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13" w:rsidRDefault="00E87A13">
      <w:pPr>
        <w:pStyle w:val="GvdeMetni"/>
        <w:spacing w:before="0"/>
      </w:pPr>
    </w:p>
    <w:tbl>
      <w:tblPr>
        <w:tblStyle w:val="TabloKlavuzu1"/>
        <w:tblW w:w="0" w:type="auto"/>
        <w:tblLook w:val="04A0" w:firstRow="1" w:lastRow="0" w:firstColumn="1" w:lastColumn="0" w:noHBand="0" w:noVBand="1"/>
      </w:tblPr>
      <w:tblGrid>
        <w:gridCol w:w="1451"/>
        <w:gridCol w:w="5320"/>
        <w:gridCol w:w="1701"/>
        <w:gridCol w:w="1417"/>
      </w:tblGrid>
      <w:tr w:rsidR="00AE36A1" w:rsidRPr="00AE36A1" w:rsidTr="00AE36A1">
        <w:trPr>
          <w:trHeight w:val="182"/>
        </w:trPr>
        <w:tc>
          <w:tcPr>
            <w:tcW w:w="1451" w:type="dxa"/>
            <w:vMerge w:val="restart"/>
          </w:tcPr>
          <w:p w:rsidR="00AE36A1" w:rsidRPr="00AE36A1" w:rsidRDefault="00AE36A1" w:rsidP="00AE36A1">
            <w:pPr>
              <w:spacing w:after="225"/>
              <w:outlineLvl w:val="3"/>
              <w:rPr>
                <w:rFonts w:ascii="Arial" w:hAnsi="Arial" w:cs="Arial"/>
                <w:b/>
                <w:bCs/>
                <w:color w:val="343A40"/>
                <w:sz w:val="8"/>
                <w:szCs w:val="8"/>
                <w:lang w:eastAsia="tr-TR"/>
              </w:rPr>
            </w:pPr>
            <w:r w:rsidRPr="00AE36A1">
              <w:rPr>
                <w:rFonts w:ascii="Arial" w:hAnsi="Arial" w:cs="Arial"/>
                <w:b/>
                <w:bCs/>
                <w:noProof/>
                <w:color w:val="343A40"/>
                <w:sz w:val="8"/>
                <w:szCs w:val="8"/>
                <w:lang w:eastAsia="tr-TR"/>
              </w:rPr>
              <w:drawing>
                <wp:inline distT="0" distB="0" distL="0" distR="0" wp14:anchorId="10303600" wp14:editId="24945693">
                  <wp:extent cx="784746" cy="701285"/>
                  <wp:effectExtent l="0" t="0" r="0" b="381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5341" cy="719689"/>
                          </a:xfrm>
                          <a:prstGeom prst="rect">
                            <a:avLst/>
                          </a:prstGeom>
                          <a:noFill/>
                        </pic:spPr>
                      </pic:pic>
                    </a:graphicData>
                  </a:graphic>
                </wp:inline>
              </w:drawing>
            </w:r>
          </w:p>
        </w:tc>
        <w:tc>
          <w:tcPr>
            <w:tcW w:w="5320" w:type="dxa"/>
            <w:vMerge w:val="restart"/>
          </w:tcPr>
          <w:p w:rsidR="00AE36A1" w:rsidRPr="00AE36A1" w:rsidRDefault="00AE36A1" w:rsidP="00AE36A1">
            <w:pPr>
              <w:spacing w:after="225"/>
              <w:outlineLvl w:val="3"/>
              <w:rPr>
                <w:rFonts w:ascii="Arial" w:hAnsi="Arial" w:cs="Arial"/>
                <w:b/>
                <w:bCs/>
                <w:color w:val="343A40"/>
                <w:sz w:val="20"/>
                <w:szCs w:val="20"/>
                <w:lang w:eastAsia="tr-TR"/>
              </w:rPr>
            </w:pPr>
          </w:p>
          <w:p w:rsidR="00AE36A1" w:rsidRDefault="00AE36A1" w:rsidP="00AE36A1">
            <w:pPr>
              <w:jc w:val="center"/>
              <w:outlineLvl w:val="3"/>
              <w:rPr>
                <w:rFonts w:ascii="Arial" w:hAnsi="Arial" w:cs="Arial"/>
                <w:b/>
                <w:bCs/>
                <w:color w:val="4472C4"/>
                <w:sz w:val="20"/>
                <w:szCs w:val="20"/>
                <w:lang w:eastAsia="tr-TR"/>
                <w14:textFill>
                  <w14:solidFill>
                    <w14:srgbClr w14:val="4472C4">
                      <w14:lumMod w14:val="50000"/>
                    </w14:srgbClr>
                  </w14:solidFill>
                </w14:textFill>
              </w:rPr>
            </w:pPr>
            <w:r w:rsidRPr="00AE36A1">
              <w:rPr>
                <w:rFonts w:ascii="Arial" w:hAnsi="Arial" w:cs="Arial"/>
                <w:b/>
                <w:bCs/>
                <w:color w:val="4472C4"/>
                <w:sz w:val="20"/>
                <w:szCs w:val="20"/>
                <w:lang w:eastAsia="tr-TR"/>
                <w14:textFill>
                  <w14:solidFill>
                    <w14:srgbClr w14:val="4472C4">
                      <w14:lumMod w14:val="50000"/>
                    </w14:srgbClr>
                  </w14:solidFill>
                </w14:textFill>
              </w:rPr>
              <w:t>FIRA</w:t>
            </w:r>
            <w:r>
              <w:rPr>
                <w:rFonts w:ascii="Arial" w:hAnsi="Arial" w:cs="Arial"/>
                <w:b/>
                <w:bCs/>
                <w:color w:val="4472C4"/>
                <w:sz w:val="20"/>
                <w:szCs w:val="20"/>
                <w:lang w:eastAsia="tr-TR"/>
                <w14:textFill>
                  <w14:solidFill>
                    <w14:srgbClr w14:val="4472C4">
                      <w14:lumMod w14:val="50000"/>
                    </w14:srgbClr>
                  </w14:solidFill>
                </w14:textFill>
              </w:rPr>
              <w:t>T ÜNİVERSİTESİ</w:t>
            </w:r>
          </w:p>
          <w:p w:rsidR="00AE36A1" w:rsidRPr="00AE36A1" w:rsidRDefault="00AE36A1" w:rsidP="00AE36A1">
            <w:pPr>
              <w:jc w:val="center"/>
              <w:outlineLvl w:val="3"/>
              <w:rPr>
                <w:rFonts w:ascii="Arial" w:hAnsi="Arial" w:cs="Arial"/>
                <w:b/>
                <w:bCs/>
                <w:color w:val="343A40"/>
                <w:sz w:val="20"/>
                <w:szCs w:val="20"/>
                <w:lang w:eastAsia="tr-TR"/>
              </w:rPr>
            </w:pPr>
            <w:r>
              <w:rPr>
                <w:rFonts w:ascii="Arial" w:hAnsi="Arial" w:cs="Arial"/>
                <w:b/>
                <w:bCs/>
                <w:color w:val="4472C4"/>
                <w:sz w:val="20"/>
                <w:szCs w:val="20"/>
                <w:lang w:eastAsia="tr-TR"/>
                <w14:textFill>
                  <w14:solidFill>
                    <w14:srgbClr w14:val="4472C4">
                      <w14:lumMod w14:val="50000"/>
                    </w14:srgbClr>
                  </w14:solidFill>
                </w14:textFill>
              </w:rPr>
              <w:t>KALİTE GÜVENSE SİSTEMİ YÖNERGESİ</w:t>
            </w:r>
          </w:p>
        </w:tc>
        <w:tc>
          <w:tcPr>
            <w:tcW w:w="1701" w:type="dxa"/>
          </w:tcPr>
          <w:p w:rsidR="00AE36A1" w:rsidRPr="00AE36A1" w:rsidRDefault="00AE36A1" w:rsidP="00AE36A1">
            <w:pPr>
              <w:rPr>
                <w:rFonts w:ascii="Calibri" w:eastAsia="Calibri" w:hAnsi="Calibri"/>
                <w:sz w:val="20"/>
                <w:szCs w:val="20"/>
              </w:rPr>
            </w:pPr>
            <w:r w:rsidRPr="00AE36A1">
              <w:rPr>
                <w:rFonts w:ascii="Calibri" w:eastAsia="Calibri" w:hAnsi="Calibri"/>
                <w:sz w:val="20"/>
                <w:szCs w:val="20"/>
              </w:rPr>
              <w:t>Döküman No</w:t>
            </w:r>
          </w:p>
        </w:tc>
        <w:tc>
          <w:tcPr>
            <w:tcW w:w="1417" w:type="dxa"/>
          </w:tcPr>
          <w:p w:rsidR="00AE36A1" w:rsidRPr="00AE36A1" w:rsidRDefault="00AE36A1" w:rsidP="00AE36A1">
            <w:pPr>
              <w:rPr>
                <w:rFonts w:ascii="Calibri" w:eastAsia="Calibri" w:hAnsi="Calibri"/>
                <w:sz w:val="20"/>
                <w:szCs w:val="20"/>
              </w:rPr>
            </w:pPr>
            <w:r>
              <w:rPr>
                <w:rFonts w:ascii="Calibri" w:eastAsia="Calibri" w:hAnsi="Calibri"/>
                <w:sz w:val="20"/>
                <w:szCs w:val="20"/>
              </w:rPr>
              <w:t xml:space="preserve">     F.Ü-KGSY</w:t>
            </w:r>
            <w:r w:rsidRPr="00AE36A1">
              <w:rPr>
                <w:rFonts w:ascii="Calibri" w:eastAsia="Calibri" w:hAnsi="Calibri"/>
                <w:sz w:val="20"/>
                <w:szCs w:val="20"/>
              </w:rPr>
              <w:t>/1</w:t>
            </w:r>
          </w:p>
        </w:tc>
      </w:tr>
      <w:tr w:rsidR="00AE36A1" w:rsidRPr="00AE36A1" w:rsidTr="00AE36A1">
        <w:trPr>
          <w:trHeight w:val="215"/>
        </w:trPr>
        <w:tc>
          <w:tcPr>
            <w:tcW w:w="1451" w:type="dxa"/>
            <w:vMerge/>
          </w:tcPr>
          <w:p w:rsidR="00AE36A1" w:rsidRPr="00AE36A1" w:rsidRDefault="00AE36A1" w:rsidP="00AE36A1">
            <w:pPr>
              <w:spacing w:after="225"/>
              <w:outlineLvl w:val="3"/>
              <w:rPr>
                <w:rFonts w:ascii="Arial" w:hAnsi="Arial" w:cs="Arial"/>
                <w:b/>
                <w:bCs/>
                <w:noProof/>
                <w:color w:val="343A40"/>
                <w:sz w:val="8"/>
                <w:szCs w:val="8"/>
                <w:lang w:eastAsia="tr-TR"/>
              </w:rPr>
            </w:pPr>
          </w:p>
        </w:tc>
        <w:tc>
          <w:tcPr>
            <w:tcW w:w="5320" w:type="dxa"/>
            <w:vMerge/>
          </w:tcPr>
          <w:p w:rsidR="00AE36A1" w:rsidRPr="00AE36A1" w:rsidRDefault="00AE36A1" w:rsidP="00AE36A1">
            <w:pPr>
              <w:spacing w:after="225"/>
              <w:outlineLvl w:val="3"/>
              <w:rPr>
                <w:rFonts w:ascii="Arial" w:hAnsi="Arial" w:cs="Arial"/>
                <w:b/>
                <w:bCs/>
                <w:color w:val="343A40"/>
                <w:sz w:val="8"/>
                <w:szCs w:val="8"/>
                <w:lang w:eastAsia="tr-TR"/>
              </w:rPr>
            </w:pPr>
          </w:p>
        </w:tc>
        <w:tc>
          <w:tcPr>
            <w:tcW w:w="1701" w:type="dxa"/>
          </w:tcPr>
          <w:p w:rsidR="00AE36A1" w:rsidRPr="00AE36A1" w:rsidRDefault="00AE36A1" w:rsidP="00AE36A1">
            <w:pPr>
              <w:rPr>
                <w:rFonts w:ascii="Calibri" w:eastAsia="Calibri" w:hAnsi="Calibri"/>
                <w:sz w:val="20"/>
                <w:szCs w:val="20"/>
              </w:rPr>
            </w:pPr>
            <w:r w:rsidRPr="00AE36A1">
              <w:rPr>
                <w:rFonts w:ascii="Calibri" w:eastAsia="Calibri" w:hAnsi="Calibri"/>
                <w:sz w:val="20"/>
                <w:szCs w:val="20"/>
              </w:rPr>
              <w:t>İlk Yayın Tari</w:t>
            </w:r>
          </w:p>
        </w:tc>
        <w:tc>
          <w:tcPr>
            <w:tcW w:w="1417" w:type="dxa"/>
          </w:tcPr>
          <w:p w:rsidR="00AE36A1" w:rsidRPr="00AE36A1" w:rsidRDefault="00AE36A1" w:rsidP="00AE36A1">
            <w:pPr>
              <w:rPr>
                <w:rFonts w:ascii="Calibri" w:eastAsia="Calibri" w:hAnsi="Calibri"/>
                <w:sz w:val="20"/>
                <w:szCs w:val="20"/>
              </w:rPr>
            </w:pPr>
            <w:r>
              <w:rPr>
                <w:rFonts w:ascii="Calibri" w:eastAsia="Calibri" w:hAnsi="Calibri"/>
                <w:sz w:val="20"/>
                <w:szCs w:val="20"/>
              </w:rPr>
              <w:t xml:space="preserve">      03.02</w:t>
            </w:r>
            <w:r w:rsidRPr="00AE36A1">
              <w:rPr>
                <w:rFonts w:ascii="Calibri" w:eastAsia="Calibri" w:hAnsi="Calibri"/>
                <w:sz w:val="20"/>
                <w:szCs w:val="20"/>
              </w:rPr>
              <w:t>.2025</w:t>
            </w:r>
          </w:p>
        </w:tc>
      </w:tr>
      <w:tr w:rsidR="00AE36A1" w:rsidRPr="00AE36A1" w:rsidTr="00AE36A1">
        <w:trPr>
          <w:trHeight w:val="161"/>
        </w:trPr>
        <w:tc>
          <w:tcPr>
            <w:tcW w:w="1451" w:type="dxa"/>
            <w:vMerge/>
          </w:tcPr>
          <w:p w:rsidR="00AE36A1" w:rsidRPr="00AE36A1" w:rsidRDefault="00AE36A1" w:rsidP="00AE36A1">
            <w:pPr>
              <w:spacing w:after="225"/>
              <w:outlineLvl w:val="3"/>
              <w:rPr>
                <w:rFonts w:ascii="Arial" w:hAnsi="Arial" w:cs="Arial"/>
                <w:b/>
                <w:bCs/>
                <w:noProof/>
                <w:color w:val="343A40"/>
                <w:sz w:val="8"/>
                <w:szCs w:val="8"/>
                <w:lang w:eastAsia="tr-TR"/>
              </w:rPr>
            </w:pPr>
          </w:p>
        </w:tc>
        <w:tc>
          <w:tcPr>
            <w:tcW w:w="5320" w:type="dxa"/>
            <w:vMerge/>
          </w:tcPr>
          <w:p w:rsidR="00AE36A1" w:rsidRPr="00AE36A1" w:rsidRDefault="00AE36A1" w:rsidP="00AE36A1">
            <w:pPr>
              <w:spacing w:after="225"/>
              <w:outlineLvl w:val="3"/>
              <w:rPr>
                <w:rFonts w:ascii="Arial" w:hAnsi="Arial" w:cs="Arial"/>
                <w:b/>
                <w:bCs/>
                <w:color w:val="343A40"/>
                <w:sz w:val="8"/>
                <w:szCs w:val="8"/>
                <w:lang w:eastAsia="tr-TR"/>
              </w:rPr>
            </w:pPr>
          </w:p>
        </w:tc>
        <w:tc>
          <w:tcPr>
            <w:tcW w:w="1701" w:type="dxa"/>
          </w:tcPr>
          <w:p w:rsidR="00AE36A1" w:rsidRPr="00AE36A1" w:rsidRDefault="00AE36A1" w:rsidP="00AE36A1">
            <w:pPr>
              <w:rPr>
                <w:rFonts w:ascii="Calibri" w:eastAsia="Calibri" w:hAnsi="Calibri"/>
                <w:sz w:val="20"/>
                <w:szCs w:val="20"/>
              </w:rPr>
            </w:pPr>
            <w:r w:rsidRPr="00AE36A1">
              <w:rPr>
                <w:rFonts w:ascii="Calibri" w:eastAsia="Calibri" w:hAnsi="Calibri"/>
                <w:sz w:val="20"/>
                <w:szCs w:val="20"/>
              </w:rPr>
              <w:t>Revizyon Tarihi</w:t>
            </w:r>
          </w:p>
        </w:tc>
        <w:tc>
          <w:tcPr>
            <w:tcW w:w="1417" w:type="dxa"/>
          </w:tcPr>
          <w:p w:rsidR="00AE36A1" w:rsidRPr="00AE36A1" w:rsidRDefault="00AE36A1" w:rsidP="00AE36A1">
            <w:pPr>
              <w:rPr>
                <w:rFonts w:ascii="Calibri" w:eastAsia="Calibri" w:hAnsi="Calibri"/>
                <w:sz w:val="20"/>
                <w:szCs w:val="20"/>
              </w:rPr>
            </w:pPr>
          </w:p>
        </w:tc>
      </w:tr>
      <w:tr w:rsidR="00AE36A1" w:rsidRPr="00AE36A1" w:rsidTr="00AE36A1">
        <w:trPr>
          <w:trHeight w:val="512"/>
        </w:trPr>
        <w:tc>
          <w:tcPr>
            <w:tcW w:w="1451" w:type="dxa"/>
            <w:vMerge/>
          </w:tcPr>
          <w:p w:rsidR="00AE36A1" w:rsidRPr="00AE36A1" w:rsidRDefault="00AE36A1" w:rsidP="00AE36A1">
            <w:pPr>
              <w:spacing w:after="225"/>
              <w:outlineLvl w:val="3"/>
              <w:rPr>
                <w:rFonts w:ascii="Arial" w:hAnsi="Arial" w:cs="Arial"/>
                <w:b/>
                <w:bCs/>
                <w:noProof/>
                <w:color w:val="343A40"/>
                <w:sz w:val="8"/>
                <w:szCs w:val="8"/>
                <w:lang w:eastAsia="tr-TR"/>
              </w:rPr>
            </w:pPr>
          </w:p>
        </w:tc>
        <w:tc>
          <w:tcPr>
            <w:tcW w:w="5320" w:type="dxa"/>
            <w:vMerge/>
          </w:tcPr>
          <w:p w:rsidR="00AE36A1" w:rsidRPr="00AE36A1" w:rsidRDefault="00AE36A1" w:rsidP="00AE36A1">
            <w:pPr>
              <w:spacing w:after="225"/>
              <w:outlineLvl w:val="3"/>
              <w:rPr>
                <w:rFonts w:ascii="Arial" w:hAnsi="Arial" w:cs="Arial"/>
                <w:b/>
                <w:bCs/>
                <w:color w:val="343A40"/>
                <w:sz w:val="8"/>
                <w:szCs w:val="8"/>
                <w:lang w:eastAsia="tr-TR"/>
              </w:rPr>
            </w:pPr>
          </w:p>
        </w:tc>
        <w:tc>
          <w:tcPr>
            <w:tcW w:w="1701" w:type="dxa"/>
          </w:tcPr>
          <w:p w:rsidR="00AE36A1" w:rsidRPr="00AE36A1" w:rsidRDefault="00AE36A1" w:rsidP="00AE36A1">
            <w:pPr>
              <w:rPr>
                <w:rFonts w:ascii="Calibri" w:eastAsia="Calibri" w:hAnsi="Calibri"/>
                <w:sz w:val="20"/>
                <w:szCs w:val="20"/>
              </w:rPr>
            </w:pPr>
            <w:r w:rsidRPr="00AE36A1">
              <w:rPr>
                <w:rFonts w:ascii="Calibri" w:eastAsia="Calibri" w:hAnsi="Calibri"/>
                <w:sz w:val="20"/>
                <w:szCs w:val="20"/>
              </w:rPr>
              <w:t>Sayfa</w:t>
            </w:r>
          </w:p>
        </w:tc>
        <w:tc>
          <w:tcPr>
            <w:tcW w:w="1417" w:type="dxa"/>
          </w:tcPr>
          <w:p w:rsidR="00AE36A1" w:rsidRPr="00AE36A1" w:rsidRDefault="00AE36A1" w:rsidP="00AE36A1">
            <w:pPr>
              <w:rPr>
                <w:rFonts w:ascii="Calibri" w:eastAsia="Calibri" w:hAnsi="Calibri"/>
                <w:sz w:val="20"/>
                <w:szCs w:val="20"/>
              </w:rPr>
            </w:pPr>
            <w:r w:rsidRPr="00AE36A1">
              <w:rPr>
                <w:rFonts w:ascii="Calibri" w:eastAsia="Calibri" w:hAnsi="Calibri"/>
                <w:sz w:val="20"/>
                <w:szCs w:val="20"/>
              </w:rPr>
              <w:t xml:space="preserve">            </w:t>
            </w:r>
          </w:p>
        </w:tc>
      </w:tr>
    </w:tbl>
    <w:p w:rsidR="00E87A13" w:rsidRDefault="00E87A13">
      <w:pPr>
        <w:pStyle w:val="GvdeMetni"/>
        <w:spacing w:before="122"/>
      </w:pPr>
    </w:p>
    <w:p w:rsidR="00AE36A1" w:rsidRDefault="006029D4" w:rsidP="00AE36A1">
      <w:pPr>
        <w:pStyle w:val="Balk1"/>
        <w:spacing w:after="240"/>
        <w:ind w:right="393"/>
      </w:pPr>
      <w:bookmarkStart w:id="0" w:name="FIRAT_ÜNİVERSİTESİ_KALİTE_GÜVENCE_SİSTEM"/>
      <w:bookmarkEnd w:id="0"/>
      <w:r>
        <w:t>F</w:t>
      </w:r>
      <w:r>
        <w:t>IRAT</w:t>
      </w:r>
      <w:r>
        <w:rPr>
          <w:spacing w:val="-8"/>
        </w:rPr>
        <w:t xml:space="preserve"> </w:t>
      </w:r>
      <w:r>
        <w:t>ÜNİVERSİTESİ</w:t>
      </w:r>
      <w:r>
        <w:rPr>
          <w:spacing w:val="-8"/>
        </w:rPr>
        <w:t xml:space="preserve"> </w:t>
      </w:r>
      <w:r>
        <w:t>KALİTE</w:t>
      </w:r>
      <w:r>
        <w:rPr>
          <w:spacing w:val="-8"/>
        </w:rPr>
        <w:t xml:space="preserve"> </w:t>
      </w:r>
      <w:r>
        <w:t>GÜVENCE</w:t>
      </w:r>
      <w:r>
        <w:rPr>
          <w:spacing w:val="-5"/>
        </w:rPr>
        <w:t xml:space="preserve"> </w:t>
      </w:r>
      <w:r>
        <w:t>SİSTEMİ</w:t>
      </w:r>
      <w:r>
        <w:rPr>
          <w:spacing w:val="-8"/>
        </w:rPr>
        <w:t xml:space="preserve"> </w:t>
      </w:r>
      <w:r>
        <w:t>YÖNERGESİ</w:t>
      </w:r>
    </w:p>
    <w:p w:rsidR="00E87A13" w:rsidRDefault="006029D4" w:rsidP="00AE36A1">
      <w:pPr>
        <w:pStyle w:val="Balk1"/>
        <w:spacing w:after="240"/>
        <w:ind w:right="393"/>
      </w:pPr>
      <w:r>
        <w:t>BİRİNCİ BÖLÜM</w:t>
      </w:r>
    </w:p>
    <w:p w:rsidR="00E87A13" w:rsidRDefault="00AE36A1" w:rsidP="00AE36A1">
      <w:pPr>
        <w:pStyle w:val="Balk2"/>
        <w:spacing w:before="122"/>
        <w:ind w:left="0" w:right="221"/>
      </w:pPr>
      <w:r>
        <w:t xml:space="preserve">                                            </w:t>
      </w:r>
      <w:bookmarkStart w:id="1" w:name="_GoBack"/>
      <w:bookmarkEnd w:id="1"/>
      <w:r w:rsidR="006029D4">
        <w:t>Amaç,</w:t>
      </w:r>
      <w:r w:rsidR="006029D4">
        <w:rPr>
          <w:spacing w:val="-3"/>
        </w:rPr>
        <w:t xml:space="preserve"> </w:t>
      </w:r>
      <w:r w:rsidR="006029D4">
        <w:t>Kapsam,</w:t>
      </w:r>
      <w:r w:rsidR="006029D4">
        <w:rPr>
          <w:spacing w:val="-2"/>
        </w:rPr>
        <w:t xml:space="preserve"> </w:t>
      </w:r>
      <w:r w:rsidR="006029D4">
        <w:t>Dayanak</w:t>
      </w:r>
      <w:r w:rsidR="006029D4">
        <w:rPr>
          <w:spacing w:val="-2"/>
        </w:rPr>
        <w:t xml:space="preserve"> </w:t>
      </w:r>
      <w:r w:rsidR="006029D4">
        <w:t>ve</w:t>
      </w:r>
      <w:r w:rsidR="006029D4">
        <w:rPr>
          <w:spacing w:val="-3"/>
        </w:rPr>
        <w:t xml:space="preserve"> </w:t>
      </w:r>
      <w:r w:rsidR="006029D4">
        <w:rPr>
          <w:spacing w:val="-2"/>
        </w:rPr>
        <w:t>Tanımlar</w:t>
      </w:r>
    </w:p>
    <w:p w:rsidR="00E87A13" w:rsidRDefault="00E87A13">
      <w:pPr>
        <w:pStyle w:val="GvdeMetni"/>
        <w:spacing w:before="84"/>
        <w:rPr>
          <w:b/>
        </w:rPr>
      </w:pPr>
    </w:p>
    <w:p w:rsidR="00E87A13" w:rsidRDefault="006029D4">
      <w:pPr>
        <w:ind w:left="856"/>
        <w:rPr>
          <w:b/>
          <w:sz w:val="24"/>
        </w:rPr>
      </w:pPr>
      <w:bookmarkStart w:id="2" w:name="Amaç"/>
      <w:bookmarkEnd w:id="2"/>
      <w:r>
        <w:rPr>
          <w:b/>
          <w:spacing w:val="-4"/>
          <w:sz w:val="24"/>
        </w:rPr>
        <w:t>Amaç</w:t>
      </w:r>
    </w:p>
    <w:p w:rsidR="00E87A13" w:rsidRDefault="006029D4">
      <w:pPr>
        <w:pStyle w:val="GvdeMetni"/>
        <w:spacing w:before="115"/>
        <w:ind w:left="140" w:right="144" w:firstLine="708"/>
        <w:jc w:val="both"/>
      </w:pPr>
      <w:r>
        <w:rPr>
          <w:b/>
        </w:rPr>
        <w:t>MADDE 1</w:t>
      </w:r>
      <w:r>
        <w:t>- (1) Bu Yönergenin amacı, Fırat Üniversitesinin eğitim-öğretim, araştırma, toplumsal katkı faaliyetleri ile idari hizmetlerinin ulusal ve uluslararası kalite standartlarına uygun olarak</w:t>
      </w:r>
      <w:r>
        <w:rPr>
          <w:spacing w:val="-11"/>
        </w:rPr>
        <w:t xml:space="preserve"> </w:t>
      </w:r>
      <w:r>
        <w:t>değerlendirilmesi</w:t>
      </w:r>
      <w:r>
        <w:rPr>
          <w:spacing w:val="-8"/>
        </w:rPr>
        <w:t xml:space="preserve"> </w:t>
      </w:r>
      <w:r>
        <w:t>ve</w:t>
      </w:r>
      <w:r>
        <w:rPr>
          <w:spacing w:val="-12"/>
        </w:rPr>
        <w:t xml:space="preserve"> </w:t>
      </w:r>
      <w:r>
        <w:t>geliştirilmesine</w:t>
      </w:r>
      <w:r>
        <w:rPr>
          <w:spacing w:val="-9"/>
        </w:rPr>
        <w:t xml:space="preserve"> </w:t>
      </w:r>
      <w:r>
        <w:t>yönelik</w:t>
      </w:r>
      <w:r>
        <w:rPr>
          <w:spacing w:val="-11"/>
        </w:rPr>
        <w:t xml:space="preserve"> </w:t>
      </w:r>
      <w:r>
        <w:t>iç</w:t>
      </w:r>
      <w:r>
        <w:rPr>
          <w:spacing w:val="-12"/>
        </w:rPr>
        <w:t xml:space="preserve"> </w:t>
      </w:r>
      <w:r>
        <w:t>ve</w:t>
      </w:r>
      <w:r>
        <w:rPr>
          <w:spacing w:val="-12"/>
        </w:rPr>
        <w:t xml:space="preserve"> </w:t>
      </w:r>
      <w:r>
        <w:t>dış</w:t>
      </w:r>
      <w:r>
        <w:rPr>
          <w:spacing w:val="-10"/>
        </w:rPr>
        <w:t xml:space="preserve"> </w:t>
      </w:r>
      <w:r>
        <w:t>kalite</w:t>
      </w:r>
      <w:r>
        <w:rPr>
          <w:spacing w:val="-9"/>
        </w:rPr>
        <w:t xml:space="preserve"> </w:t>
      </w:r>
      <w:r>
        <w:t>güvenc</w:t>
      </w:r>
      <w:r>
        <w:t>esi,</w:t>
      </w:r>
      <w:r>
        <w:rPr>
          <w:spacing w:val="-11"/>
        </w:rPr>
        <w:t xml:space="preserve"> </w:t>
      </w:r>
      <w:r>
        <w:t>akreditasyon</w:t>
      </w:r>
      <w:r>
        <w:rPr>
          <w:spacing w:val="-11"/>
        </w:rPr>
        <w:t xml:space="preserve"> </w:t>
      </w:r>
      <w:r>
        <w:t>süreçleri, bağımsız dış değerlendirme</w:t>
      </w:r>
      <w:r>
        <w:rPr>
          <w:spacing w:val="-1"/>
        </w:rPr>
        <w:t xml:space="preserve"> </w:t>
      </w:r>
      <w:r>
        <w:t>kurumlarının yetkilendirilmesi ve</w:t>
      </w:r>
      <w:r>
        <w:rPr>
          <w:spacing w:val="-1"/>
        </w:rPr>
        <w:t xml:space="preserve"> </w:t>
      </w:r>
      <w:r>
        <w:t>bu kapsamda</w:t>
      </w:r>
      <w:r>
        <w:rPr>
          <w:spacing w:val="-1"/>
        </w:rPr>
        <w:t xml:space="preserve"> </w:t>
      </w:r>
      <w:r>
        <w:t>tanımlanan görev, yetki ve</w:t>
      </w:r>
      <w:r>
        <w:rPr>
          <w:spacing w:val="-8"/>
        </w:rPr>
        <w:t xml:space="preserve"> </w:t>
      </w:r>
      <w:r>
        <w:t>sorumluluklara</w:t>
      </w:r>
      <w:r>
        <w:rPr>
          <w:spacing w:val="-8"/>
        </w:rPr>
        <w:t xml:space="preserve"> </w:t>
      </w:r>
      <w:r>
        <w:t>ilişkin</w:t>
      </w:r>
      <w:r>
        <w:rPr>
          <w:spacing w:val="-4"/>
        </w:rPr>
        <w:t xml:space="preserve"> </w:t>
      </w:r>
      <w:r>
        <w:t>esasları</w:t>
      </w:r>
      <w:r>
        <w:rPr>
          <w:spacing w:val="-6"/>
        </w:rPr>
        <w:t xml:space="preserve"> </w:t>
      </w:r>
      <w:r>
        <w:t>düzenlemektir.</w:t>
      </w:r>
      <w:r>
        <w:rPr>
          <w:spacing w:val="-4"/>
        </w:rPr>
        <w:t xml:space="preserve"> </w:t>
      </w:r>
      <w:r>
        <w:t>Ayrıca,</w:t>
      </w:r>
      <w:r>
        <w:rPr>
          <w:spacing w:val="-4"/>
        </w:rPr>
        <w:t xml:space="preserve"> </w:t>
      </w:r>
      <w:r>
        <w:t>Fırat</w:t>
      </w:r>
      <w:r>
        <w:rPr>
          <w:spacing w:val="-6"/>
        </w:rPr>
        <w:t xml:space="preserve"> </w:t>
      </w:r>
      <w:r>
        <w:t>Üniversitesi</w:t>
      </w:r>
      <w:r>
        <w:rPr>
          <w:spacing w:val="-4"/>
        </w:rPr>
        <w:t xml:space="preserve"> </w:t>
      </w:r>
      <w:r>
        <w:t>Kalite</w:t>
      </w:r>
      <w:r>
        <w:rPr>
          <w:spacing w:val="-8"/>
        </w:rPr>
        <w:t xml:space="preserve"> </w:t>
      </w:r>
      <w:r>
        <w:t>Komisyonunun</w:t>
      </w:r>
      <w:r>
        <w:rPr>
          <w:spacing w:val="-4"/>
        </w:rPr>
        <w:t xml:space="preserve"> </w:t>
      </w:r>
      <w:r>
        <w:t>ve Kalite Koordinatörlüğünün oluş</w:t>
      </w:r>
      <w:r>
        <w:t>umu, görevleri ve çalışma usul ve esaslarını belirlemektir.</w:t>
      </w:r>
    </w:p>
    <w:p w:rsidR="00E87A13" w:rsidRDefault="00E87A13">
      <w:pPr>
        <w:pStyle w:val="GvdeMetni"/>
        <w:spacing w:before="89"/>
      </w:pPr>
    </w:p>
    <w:p w:rsidR="00E87A13" w:rsidRDefault="006029D4">
      <w:pPr>
        <w:pStyle w:val="Balk2"/>
        <w:ind w:left="856"/>
      </w:pPr>
      <w:bookmarkStart w:id="3" w:name="Kapsam"/>
      <w:bookmarkEnd w:id="3"/>
      <w:r>
        <w:rPr>
          <w:spacing w:val="-2"/>
        </w:rPr>
        <w:t>Kapsam</w:t>
      </w:r>
    </w:p>
    <w:p w:rsidR="00E87A13" w:rsidRDefault="006029D4">
      <w:pPr>
        <w:pStyle w:val="GvdeMetni"/>
        <w:spacing w:before="115"/>
        <w:ind w:left="140" w:right="143" w:firstLine="708"/>
        <w:jc w:val="both"/>
      </w:pPr>
      <w:r>
        <w:rPr>
          <w:b/>
        </w:rPr>
        <w:t>MADDE 2</w:t>
      </w:r>
      <w:r>
        <w:t>- (1) Bu Yönerge, Yükseköğretim Kalite Güvencesi Yönetmeliği hükümleri çerçevesinde Fırat Üniversitesinde yürütülecek kalite, akreditasyon ve denetim çalışmalarına ilişkin usul</w:t>
      </w:r>
      <w:r>
        <w:rPr>
          <w:spacing w:val="-10"/>
        </w:rPr>
        <w:t xml:space="preserve"> </w:t>
      </w:r>
      <w:r>
        <w:t>ve</w:t>
      </w:r>
      <w:r>
        <w:rPr>
          <w:spacing w:val="-12"/>
        </w:rPr>
        <w:t xml:space="preserve"> </w:t>
      </w:r>
      <w:r>
        <w:t>esaslarla</w:t>
      </w:r>
      <w:r>
        <w:rPr>
          <w:spacing w:val="-12"/>
        </w:rPr>
        <w:t xml:space="preserve"> </w:t>
      </w:r>
      <w:r>
        <w:t>birlikte,</w:t>
      </w:r>
      <w:r>
        <w:rPr>
          <w:spacing w:val="-11"/>
        </w:rPr>
        <w:t xml:space="preserve"> </w:t>
      </w:r>
      <w:r>
        <w:t>üniversitenin</w:t>
      </w:r>
      <w:r>
        <w:rPr>
          <w:spacing w:val="-11"/>
        </w:rPr>
        <w:t xml:space="preserve"> </w:t>
      </w:r>
      <w:r>
        <w:t>eğitim-öğretim,</w:t>
      </w:r>
      <w:r>
        <w:rPr>
          <w:spacing w:val="-11"/>
        </w:rPr>
        <w:t xml:space="preserve"> </w:t>
      </w:r>
      <w:r>
        <w:t>araştırma,</w:t>
      </w:r>
      <w:r>
        <w:rPr>
          <w:spacing w:val="-11"/>
        </w:rPr>
        <w:t xml:space="preserve"> </w:t>
      </w:r>
      <w:r>
        <w:t>toplumsal</w:t>
      </w:r>
      <w:r>
        <w:rPr>
          <w:spacing w:val="-13"/>
        </w:rPr>
        <w:t xml:space="preserve"> </w:t>
      </w:r>
      <w:r>
        <w:t>katkı</w:t>
      </w:r>
      <w:r>
        <w:rPr>
          <w:spacing w:val="-10"/>
        </w:rPr>
        <w:t xml:space="preserve"> </w:t>
      </w:r>
      <w:r>
        <w:t>faaliyetleri</w:t>
      </w:r>
      <w:r>
        <w:rPr>
          <w:spacing w:val="-10"/>
        </w:rPr>
        <w:t xml:space="preserve"> </w:t>
      </w:r>
      <w:r>
        <w:t>ile</w:t>
      </w:r>
      <w:r>
        <w:rPr>
          <w:spacing w:val="-12"/>
        </w:rPr>
        <w:t xml:space="preserve"> </w:t>
      </w:r>
      <w:r>
        <w:t>idari hizmetlerinin kalite düzeylerinin değerlendirilmesi ve geliştirilmesi ile kurumsal gelişim amaçlı stratejik yönetim,</w:t>
      </w:r>
      <w:r>
        <w:rPr>
          <w:spacing w:val="-3"/>
        </w:rPr>
        <w:t xml:space="preserve"> </w:t>
      </w:r>
      <w:r>
        <w:t>süreç yönetimi,</w:t>
      </w:r>
      <w:r>
        <w:rPr>
          <w:spacing w:val="-3"/>
        </w:rPr>
        <w:t xml:space="preserve"> </w:t>
      </w:r>
      <w:r>
        <w:t>risk</w:t>
      </w:r>
      <w:r>
        <w:rPr>
          <w:spacing w:val="-1"/>
        </w:rPr>
        <w:t xml:space="preserve"> </w:t>
      </w:r>
      <w:r>
        <w:t>yönetimi,</w:t>
      </w:r>
      <w:r>
        <w:rPr>
          <w:spacing w:val="-3"/>
        </w:rPr>
        <w:t xml:space="preserve"> </w:t>
      </w:r>
      <w:r>
        <w:t>iç</w:t>
      </w:r>
      <w:r>
        <w:rPr>
          <w:spacing w:val="-2"/>
        </w:rPr>
        <w:t xml:space="preserve"> </w:t>
      </w:r>
      <w:r>
        <w:t>ve</w:t>
      </w:r>
      <w:r>
        <w:rPr>
          <w:spacing w:val="-4"/>
        </w:rPr>
        <w:t xml:space="preserve"> </w:t>
      </w:r>
      <w:r>
        <w:t>dış</w:t>
      </w:r>
      <w:r>
        <w:rPr>
          <w:spacing w:val="-3"/>
        </w:rPr>
        <w:t xml:space="preserve"> </w:t>
      </w:r>
      <w:r>
        <w:t>değerlendirme</w:t>
      </w:r>
      <w:r>
        <w:rPr>
          <w:spacing w:val="-4"/>
        </w:rPr>
        <w:t xml:space="preserve"> </w:t>
      </w:r>
      <w:r>
        <w:t>ile ilgili</w:t>
      </w:r>
      <w:r>
        <w:rPr>
          <w:spacing w:val="-3"/>
        </w:rPr>
        <w:t xml:space="preserve"> </w:t>
      </w:r>
      <w:r>
        <w:t>ilke,</w:t>
      </w:r>
      <w:r>
        <w:rPr>
          <w:spacing w:val="-3"/>
        </w:rPr>
        <w:t xml:space="preserve"> </w:t>
      </w:r>
      <w:r>
        <w:t>süreç, yöntem ve yaklaşımları kapsar.</w:t>
      </w:r>
    </w:p>
    <w:p w:rsidR="00E87A13" w:rsidRDefault="00E87A13">
      <w:pPr>
        <w:pStyle w:val="GvdeMetni"/>
        <w:spacing w:before="89"/>
      </w:pPr>
    </w:p>
    <w:p w:rsidR="00E87A13" w:rsidRDefault="006029D4">
      <w:pPr>
        <w:pStyle w:val="Balk2"/>
        <w:ind w:left="856"/>
      </w:pPr>
      <w:bookmarkStart w:id="4" w:name="Dayanak"/>
      <w:bookmarkEnd w:id="4"/>
      <w:r>
        <w:rPr>
          <w:spacing w:val="-2"/>
        </w:rPr>
        <w:t>Dayanak</w:t>
      </w:r>
    </w:p>
    <w:p w:rsidR="00E87A13" w:rsidRDefault="006029D4">
      <w:pPr>
        <w:pStyle w:val="GvdeMetni"/>
        <w:spacing w:before="115"/>
        <w:ind w:left="136" w:right="141" w:firstLine="708"/>
        <w:jc w:val="both"/>
      </w:pPr>
      <w:r>
        <w:rPr>
          <w:b/>
        </w:rPr>
        <w:t xml:space="preserve">MADDE 3- </w:t>
      </w:r>
      <w:r>
        <w:t>(1) Bu Yönerge, 04.11.1981 tarihli ve 2547 sayılı Yükseköğretim Kanununun EK 35’inci maddesi ile 23 Kasım 2018 tarihli ve 30604 sayılı Resmî Gazete’de yayımlanarak y</w:t>
      </w:r>
      <w:r>
        <w:t>ürürlüğe giren “Yükseköğretim Kalite Güvencesi ve Yükseköğretim Kalite Kurulu Yönetmeliği” hükümleri doğrultusunda hazırlanmıştır.</w:t>
      </w:r>
    </w:p>
    <w:p w:rsidR="00E87A13" w:rsidRDefault="00E87A13">
      <w:pPr>
        <w:pStyle w:val="GvdeMetni"/>
        <w:spacing w:before="89"/>
      </w:pPr>
    </w:p>
    <w:p w:rsidR="00E87A13" w:rsidRDefault="006029D4">
      <w:pPr>
        <w:pStyle w:val="Balk2"/>
        <w:ind w:left="856"/>
      </w:pPr>
      <w:bookmarkStart w:id="5" w:name="Tanımlar"/>
      <w:bookmarkEnd w:id="5"/>
      <w:r>
        <w:rPr>
          <w:spacing w:val="-2"/>
        </w:rPr>
        <w:t>Tanımlar</w:t>
      </w:r>
    </w:p>
    <w:p w:rsidR="00E87A13" w:rsidRDefault="006029D4">
      <w:pPr>
        <w:spacing w:before="118"/>
        <w:ind w:left="844"/>
        <w:rPr>
          <w:sz w:val="24"/>
        </w:rPr>
      </w:pPr>
      <w:r>
        <w:rPr>
          <w:b/>
          <w:sz w:val="24"/>
        </w:rPr>
        <w:t>MADDE</w:t>
      </w:r>
      <w:r>
        <w:rPr>
          <w:b/>
          <w:spacing w:val="-2"/>
          <w:sz w:val="24"/>
        </w:rPr>
        <w:t xml:space="preserve"> </w:t>
      </w:r>
      <w:r>
        <w:rPr>
          <w:b/>
          <w:sz w:val="24"/>
        </w:rPr>
        <w:t>4</w:t>
      </w:r>
      <w:r>
        <w:rPr>
          <w:sz w:val="24"/>
        </w:rPr>
        <w:t>-</w:t>
      </w:r>
      <w:r>
        <w:rPr>
          <w:spacing w:val="-2"/>
          <w:sz w:val="24"/>
        </w:rPr>
        <w:t xml:space="preserve"> </w:t>
      </w:r>
      <w:r>
        <w:rPr>
          <w:sz w:val="24"/>
        </w:rPr>
        <w:t>(1)</w:t>
      </w:r>
      <w:r>
        <w:rPr>
          <w:spacing w:val="-3"/>
          <w:sz w:val="24"/>
        </w:rPr>
        <w:t xml:space="preserve"> </w:t>
      </w:r>
      <w:r>
        <w:rPr>
          <w:sz w:val="24"/>
        </w:rPr>
        <w:t>Bu</w:t>
      </w:r>
      <w:r>
        <w:rPr>
          <w:spacing w:val="1"/>
          <w:sz w:val="24"/>
        </w:rPr>
        <w:t xml:space="preserve"> </w:t>
      </w:r>
      <w:r>
        <w:rPr>
          <w:sz w:val="24"/>
        </w:rPr>
        <w:t xml:space="preserve">Yönergede </w:t>
      </w:r>
      <w:r>
        <w:rPr>
          <w:spacing w:val="-2"/>
          <w:sz w:val="24"/>
        </w:rPr>
        <w:t>geçen;</w:t>
      </w:r>
    </w:p>
    <w:p w:rsidR="00E87A13" w:rsidRDefault="006029D4">
      <w:pPr>
        <w:pStyle w:val="ListeParagraf"/>
        <w:numPr>
          <w:ilvl w:val="0"/>
          <w:numId w:val="10"/>
        </w:numPr>
        <w:tabs>
          <w:tab w:val="left" w:pos="1075"/>
        </w:tabs>
        <w:spacing w:before="77"/>
        <w:ind w:right="143" w:firstLine="710"/>
        <w:jc w:val="both"/>
        <w:rPr>
          <w:sz w:val="24"/>
        </w:rPr>
      </w:pPr>
      <w:r>
        <w:rPr>
          <w:sz w:val="24"/>
        </w:rPr>
        <w:t>Akreditasyon:</w:t>
      </w:r>
      <w:r>
        <w:rPr>
          <w:spacing w:val="-15"/>
          <w:sz w:val="24"/>
        </w:rPr>
        <w:t xml:space="preserve"> </w:t>
      </w:r>
      <w:r>
        <w:rPr>
          <w:sz w:val="24"/>
        </w:rPr>
        <w:t>Bir</w:t>
      </w:r>
      <w:r>
        <w:rPr>
          <w:spacing w:val="-15"/>
          <w:sz w:val="24"/>
        </w:rPr>
        <w:t xml:space="preserve"> </w:t>
      </w:r>
      <w:r>
        <w:rPr>
          <w:sz w:val="24"/>
        </w:rPr>
        <w:t>dış</w:t>
      </w:r>
      <w:r>
        <w:rPr>
          <w:spacing w:val="-15"/>
          <w:sz w:val="24"/>
        </w:rPr>
        <w:t xml:space="preserve"> </w:t>
      </w:r>
      <w:r>
        <w:rPr>
          <w:sz w:val="24"/>
        </w:rPr>
        <w:t>değerlendirici</w:t>
      </w:r>
      <w:r>
        <w:rPr>
          <w:spacing w:val="-15"/>
          <w:sz w:val="24"/>
        </w:rPr>
        <w:t xml:space="preserve"> </w:t>
      </w:r>
      <w:r>
        <w:rPr>
          <w:sz w:val="24"/>
        </w:rPr>
        <w:t>kurum</w:t>
      </w:r>
      <w:r>
        <w:rPr>
          <w:spacing w:val="-15"/>
          <w:sz w:val="24"/>
        </w:rPr>
        <w:t xml:space="preserve"> </w:t>
      </w:r>
      <w:r>
        <w:rPr>
          <w:sz w:val="24"/>
        </w:rPr>
        <w:t>tarafından</w:t>
      </w:r>
      <w:r>
        <w:rPr>
          <w:spacing w:val="-15"/>
          <w:sz w:val="24"/>
        </w:rPr>
        <w:t xml:space="preserve"> </w:t>
      </w:r>
      <w:r>
        <w:rPr>
          <w:sz w:val="24"/>
        </w:rPr>
        <w:t>belirli</w:t>
      </w:r>
      <w:r>
        <w:rPr>
          <w:spacing w:val="-15"/>
          <w:sz w:val="24"/>
        </w:rPr>
        <w:t xml:space="preserve"> </w:t>
      </w:r>
      <w:r>
        <w:rPr>
          <w:sz w:val="24"/>
        </w:rPr>
        <w:t>bir</w:t>
      </w:r>
      <w:r>
        <w:rPr>
          <w:spacing w:val="-15"/>
          <w:sz w:val="24"/>
        </w:rPr>
        <w:t xml:space="preserve"> </w:t>
      </w:r>
      <w:r>
        <w:rPr>
          <w:sz w:val="24"/>
        </w:rPr>
        <w:t>alanda</w:t>
      </w:r>
      <w:r>
        <w:rPr>
          <w:spacing w:val="-15"/>
          <w:sz w:val="24"/>
        </w:rPr>
        <w:t xml:space="preserve"> </w:t>
      </w:r>
      <w:r>
        <w:rPr>
          <w:sz w:val="24"/>
        </w:rPr>
        <w:t>önceden</w:t>
      </w:r>
      <w:r>
        <w:rPr>
          <w:spacing w:val="-15"/>
          <w:sz w:val="24"/>
        </w:rPr>
        <w:t xml:space="preserve"> </w:t>
      </w:r>
      <w:r>
        <w:rPr>
          <w:sz w:val="24"/>
        </w:rPr>
        <w:t>b</w:t>
      </w:r>
      <w:r>
        <w:rPr>
          <w:sz w:val="24"/>
        </w:rPr>
        <w:t>elirlenmiş akademik ve alana özgü standartların bir yükseköğretim programı tarafından karşılanıp karşılanmadığını ölçen değerlendirme ve dış kalite güvence sürecini,</w:t>
      </w:r>
    </w:p>
    <w:p w:rsidR="00E87A13" w:rsidRDefault="006029D4">
      <w:pPr>
        <w:pStyle w:val="ListeParagraf"/>
        <w:numPr>
          <w:ilvl w:val="0"/>
          <w:numId w:val="10"/>
        </w:numPr>
        <w:tabs>
          <w:tab w:val="left" w:pos="1134"/>
        </w:tabs>
        <w:spacing w:before="60"/>
        <w:ind w:right="143" w:firstLine="710"/>
        <w:jc w:val="both"/>
        <w:rPr>
          <w:sz w:val="24"/>
        </w:rPr>
      </w:pPr>
      <w:r>
        <w:rPr>
          <w:sz w:val="24"/>
        </w:rPr>
        <w:t>Alt Komisyon: Üniversitedeki kalite güvencesi ve akreditasyon çalışmalarını yürütmek üzere</w:t>
      </w:r>
      <w:r>
        <w:rPr>
          <w:sz w:val="24"/>
        </w:rPr>
        <w:t>, Kalite Komisyonu üyeleri arasından oluşturulan komisyonu,</w:t>
      </w:r>
    </w:p>
    <w:p w:rsidR="00E87A13" w:rsidRDefault="006029D4">
      <w:pPr>
        <w:pStyle w:val="ListeParagraf"/>
        <w:numPr>
          <w:ilvl w:val="0"/>
          <w:numId w:val="10"/>
        </w:numPr>
        <w:tabs>
          <w:tab w:val="left" w:pos="1116"/>
        </w:tabs>
        <w:spacing w:before="60"/>
        <w:ind w:right="140" w:firstLine="710"/>
        <w:jc w:val="both"/>
        <w:rPr>
          <w:sz w:val="24"/>
        </w:rPr>
      </w:pPr>
      <w:r>
        <w:rPr>
          <w:sz w:val="24"/>
        </w:rPr>
        <w:t>Akademik Birim: Fırat Üniversitesine bağlı fakülte, enstitü, yüksekokul, konservatuvar, meslek yüksekokulu, uygulama ve araştırma merkezleri ile bölüm ve programları,</w:t>
      </w:r>
    </w:p>
    <w:p w:rsidR="00E87A13" w:rsidRDefault="006029D4">
      <w:pPr>
        <w:pStyle w:val="GvdeMetni"/>
        <w:spacing w:before="60"/>
        <w:ind w:left="133" w:right="140" w:firstLine="710"/>
        <w:jc w:val="both"/>
      </w:pPr>
      <w:r>
        <w:t>ç) Çalışma Grubu: Alt Komisyo</w:t>
      </w:r>
      <w:r>
        <w:t>n üyelerinden birer üye alınarak oluşturulan ve bu gruba atanmış birimlerde yürütülen kalite değerlendirme ve güvencesi çalışmaları ile akreditasyon çalışmaları için birimlere rehberlik eden grubu,</w:t>
      </w:r>
    </w:p>
    <w:p w:rsidR="00E87A13" w:rsidRDefault="006029D4">
      <w:pPr>
        <w:pStyle w:val="ListeParagraf"/>
        <w:numPr>
          <w:ilvl w:val="0"/>
          <w:numId w:val="10"/>
        </w:numPr>
        <w:tabs>
          <w:tab w:val="left" w:pos="1219"/>
        </w:tabs>
        <w:spacing w:before="60"/>
        <w:ind w:left="1219" w:hanging="375"/>
        <w:jc w:val="both"/>
        <w:rPr>
          <w:sz w:val="24"/>
        </w:rPr>
      </w:pPr>
      <w:r>
        <w:rPr>
          <w:sz w:val="24"/>
        </w:rPr>
        <w:t>Dış</w:t>
      </w:r>
      <w:r>
        <w:rPr>
          <w:spacing w:val="26"/>
          <w:sz w:val="24"/>
        </w:rPr>
        <w:t xml:space="preserve">  </w:t>
      </w:r>
      <w:r>
        <w:rPr>
          <w:sz w:val="24"/>
        </w:rPr>
        <w:t>Değerlendirme:</w:t>
      </w:r>
      <w:r>
        <w:rPr>
          <w:spacing w:val="29"/>
          <w:sz w:val="24"/>
        </w:rPr>
        <w:t xml:space="preserve">  </w:t>
      </w:r>
      <w:r>
        <w:rPr>
          <w:sz w:val="24"/>
        </w:rPr>
        <w:t>Eğitim-öğretim,</w:t>
      </w:r>
      <w:r>
        <w:rPr>
          <w:spacing w:val="27"/>
          <w:sz w:val="24"/>
        </w:rPr>
        <w:t xml:space="preserve">  </w:t>
      </w:r>
      <w:r>
        <w:rPr>
          <w:sz w:val="24"/>
        </w:rPr>
        <w:t>araştırma,</w:t>
      </w:r>
      <w:r>
        <w:rPr>
          <w:spacing w:val="26"/>
          <w:sz w:val="24"/>
        </w:rPr>
        <w:t xml:space="preserve">  </w:t>
      </w:r>
      <w:r>
        <w:rPr>
          <w:sz w:val="24"/>
        </w:rPr>
        <w:t>uluslararasılaşma,</w:t>
      </w:r>
      <w:r>
        <w:rPr>
          <w:spacing w:val="29"/>
          <w:sz w:val="24"/>
        </w:rPr>
        <w:t xml:space="preserve">  </w:t>
      </w:r>
      <w:r>
        <w:rPr>
          <w:sz w:val="24"/>
        </w:rPr>
        <w:t>toplumsal</w:t>
      </w:r>
      <w:r>
        <w:rPr>
          <w:spacing w:val="27"/>
          <w:sz w:val="24"/>
        </w:rPr>
        <w:t xml:space="preserve">  </w:t>
      </w:r>
      <w:r>
        <w:rPr>
          <w:spacing w:val="-2"/>
          <w:sz w:val="24"/>
        </w:rPr>
        <w:t>katkı</w:t>
      </w:r>
    </w:p>
    <w:p w:rsidR="00E87A13" w:rsidRDefault="006029D4">
      <w:pPr>
        <w:pStyle w:val="GvdeMetni"/>
        <w:spacing w:before="0"/>
        <w:ind w:left="133"/>
        <w:jc w:val="both"/>
      </w:pPr>
      <w:r>
        <w:t>faaliyetleri</w:t>
      </w:r>
      <w:r>
        <w:rPr>
          <w:spacing w:val="59"/>
          <w:w w:val="150"/>
        </w:rPr>
        <w:t xml:space="preserve"> </w:t>
      </w:r>
      <w:r>
        <w:t>ve</w:t>
      </w:r>
      <w:r>
        <w:rPr>
          <w:spacing w:val="60"/>
          <w:w w:val="150"/>
        </w:rPr>
        <w:t xml:space="preserve"> </w:t>
      </w:r>
      <w:r>
        <w:t>idari</w:t>
      </w:r>
      <w:r>
        <w:rPr>
          <w:spacing w:val="61"/>
          <w:w w:val="150"/>
        </w:rPr>
        <w:t xml:space="preserve"> </w:t>
      </w:r>
      <w:r>
        <w:t>hizmetlerin,</w:t>
      </w:r>
      <w:r>
        <w:rPr>
          <w:spacing w:val="61"/>
          <w:w w:val="150"/>
        </w:rPr>
        <w:t xml:space="preserve"> </w:t>
      </w:r>
      <w:r>
        <w:t>Yükseköğretim</w:t>
      </w:r>
      <w:r>
        <w:rPr>
          <w:spacing w:val="61"/>
          <w:w w:val="150"/>
        </w:rPr>
        <w:t xml:space="preserve"> </w:t>
      </w:r>
      <w:r>
        <w:t>Kalite</w:t>
      </w:r>
      <w:r>
        <w:rPr>
          <w:spacing w:val="60"/>
          <w:w w:val="150"/>
        </w:rPr>
        <w:t xml:space="preserve"> </w:t>
      </w:r>
      <w:r>
        <w:t>Kurulu</w:t>
      </w:r>
      <w:r>
        <w:rPr>
          <w:spacing w:val="60"/>
          <w:w w:val="150"/>
        </w:rPr>
        <w:t xml:space="preserve"> </w:t>
      </w:r>
      <w:r>
        <w:t>tarafından</w:t>
      </w:r>
      <w:r>
        <w:rPr>
          <w:spacing w:val="66"/>
          <w:w w:val="150"/>
        </w:rPr>
        <w:t xml:space="preserve"> </w:t>
      </w:r>
      <w:r>
        <w:t>yetkilendirilen</w:t>
      </w:r>
      <w:r>
        <w:rPr>
          <w:spacing w:val="61"/>
          <w:w w:val="150"/>
        </w:rPr>
        <w:t xml:space="preserve"> </w:t>
      </w:r>
      <w:r>
        <w:rPr>
          <w:spacing w:val="-5"/>
        </w:rPr>
        <w:t>dış</w:t>
      </w:r>
    </w:p>
    <w:p w:rsidR="00E87A13" w:rsidRDefault="00E87A13">
      <w:pPr>
        <w:pStyle w:val="GvdeMetni"/>
        <w:jc w:val="both"/>
        <w:sectPr w:rsidR="00E87A13">
          <w:footerReference w:type="default" r:id="rId8"/>
          <w:type w:val="continuous"/>
          <w:pgSz w:w="11910" w:h="16840"/>
          <w:pgMar w:top="660" w:right="992" w:bottom="780" w:left="992" w:header="0" w:footer="594" w:gutter="0"/>
          <w:pgNumType w:start="1"/>
          <w:cols w:space="708"/>
        </w:sectPr>
      </w:pPr>
    </w:p>
    <w:p w:rsidR="00E87A13" w:rsidRDefault="006029D4">
      <w:pPr>
        <w:pStyle w:val="GvdeMetni"/>
        <w:spacing w:before="197"/>
        <w:ind w:left="133"/>
        <w:jc w:val="both"/>
      </w:pPr>
      <w:r>
        <w:lastRenderedPageBreak/>
        <w:t>değerlendiriciler</w:t>
      </w:r>
      <w:r>
        <w:rPr>
          <w:spacing w:val="17"/>
        </w:rPr>
        <w:t xml:space="preserve"> </w:t>
      </w:r>
      <w:r>
        <w:t>veya</w:t>
      </w:r>
      <w:r>
        <w:rPr>
          <w:spacing w:val="17"/>
        </w:rPr>
        <w:t xml:space="preserve"> </w:t>
      </w:r>
      <w:r>
        <w:t>bağımsız</w:t>
      </w:r>
      <w:r>
        <w:rPr>
          <w:spacing w:val="21"/>
        </w:rPr>
        <w:t xml:space="preserve"> </w:t>
      </w:r>
      <w:r>
        <w:t>Kalite</w:t>
      </w:r>
      <w:r>
        <w:rPr>
          <w:spacing w:val="17"/>
        </w:rPr>
        <w:t xml:space="preserve"> </w:t>
      </w:r>
      <w:r>
        <w:t>Değerlendirme</w:t>
      </w:r>
      <w:r>
        <w:rPr>
          <w:spacing w:val="18"/>
        </w:rPr>
        <w:t xml:space="preserve"> </w:t>
      </w:r>
      <w:r>
        <w:t>Tescil</w:t>
      </w:r>
      <w:r>
        <w:rPr>
          <w:spacing w:val="19"/>
        </w:rPr>
        <w:t xml:space="preserve"> </w:t>
      </w:r>
      <w:r>
        <w:t>Belgesine</w:t>
      </w:r>
      <w:r>
        <w:rPr>
          <w:spacing w:val="18"/>
        </w:rPr>
        <w:t xml:space="preserve"> </w:t>
      </w:r>
      <w:r>
        <w:t>sahip</w:t>
      </w:r>
      <w:r>
        <w:rPr>
          <w:spacing w:val="18"/>
        </w:rPr>
        <w:t xml:space="preserve"> </w:t>
      </w:r>
      <w:r>
        <w:t>kuruluşlar</w:t>
      </w:r>
      <w:r>
        <w:rPr>
          <w:spacing w:val="18"/>
        </w:rPr>
        <w:t xml:space="preserve"> </w:t>
      </w:r>
      <w:r>
        <w:rPr>
          <w:spacing w:val="-2"/>
        </w:rPr>
        <w:t>tarafından</w:t>
      </w:r>
    </w:p>
    <w:p w:rsidR="00E87A13" w:rsidRDefault="006029D4">
      <w:pPr>
        <w:pStyle w:val="GvdeMetni"/>
        <w:spacing w:before="0"/>
        <w:ind w:left="133"/>
        <w:jc w:val="both"/>
      </w:pPr>
      <w:r>
        <w:t>yürütülen</w:t>
      </w:r>
      <w:r>
        <w:rPr>
          <w:spacing w:val="-5"/>
        </w:rPr>
        <w:t xml:space="preserve"> </w:t>
      </w:r>
      <w:r>
        <w:rPr>
          <w:spacing w:val="-2"/>
        </w:rPr>
        <w:t>süreci,</w:t>
      </w:r>
    </w:p>
    <w:p w:rsidR="00E87A13" w:rsidRDefault="006029D4">
      <w:pPr>
        <w:pStyle w:val="ListeParagraf"/>
        <w:numPr>
          <w:ilvl w:val="0"/>
          <w:numId w:val="10"/>
        </w:numPr>
        <w:tabs>
          <w:tab w:val="left" w:pos="1196"/>
        </w:tabs>
        <w:spacing w:before="60"/>
        <w:ind w:left="1196" w:hanging="352"/>
        <w:jc w:val="both"/>
        <w:rPr>
          <w:sz w:val="24"/>
        </w:rPr>
      </w:pPr>
      <w:r>
        <w:rPr>
          <w:sz w:val="24"/>
        </w:rPr>
        <w:t>Kalite</w:t>
      </w:r>
      <w:r>
        <w:rPr>
          <w:spacing w:val="72"/>
          <w:w w:val="150"/>
          <w:sz w:val="24"/>
        </w:rPr>
        <w:t xml:space="preserve"> </w:t>
      </w:r>
      <w:r>
        <w:rPr>
          <w:sz w:val="24"/>
        </w:rPr>
        <w:t>Elçisi:</w:t>
      </w:r>
      <w:r>
        <w:rPr>
          <w:spacing w:val="76"/>
          <w:w w:val="150"/>
          <w:sz w:val="24"/>
        </w:rPr>
        <w:t xml:space="preserve"> </w:t>
      </w:r>
      <w:r>
        <w:rPr>
          <w:sz w:val="24"/>
        </w:rPr>
        <w:t>Üniversitenin</w:t>
      </w:r>
      <w:r>
        <w:rPr>
          <w:spacing w:val="76"/>
          <w:w w:val="150"/>
          <w:sz w:val="24"/>
        </w:rPr>
        <w:t xml:space="preserve"> </w:t>
      </w:r>
      <w:r>
        <w:rPr>
          <w:sz w:val="24"/>
        </w:rPr>
        <w:t>akademik</w:t>
      </w:r>
      <w:r>
        <w:rPr>
          <w:spacing w:val="76"/>
          <w:w w:val="150"/>
          <w:sz w:val="24"/>
        </w:rPr>
        <w:t xml:space="preserve"> </w:t>
      </w:r>
      <w:r>
        <w:rPr>
          <w:sz w:val="24"/>
        </w:rPr>
        <w:t>ve</w:t>
      </w:r>
      <w:r>
        <w:rPr>
          <w:spacing w:val="77"/>
          <w:w w:val="150"/>
          <w:sz w:val="24"/>
        </w:rPr>
        <w:t xml:space="preserve"> </w:t>
      </w:r>
      <w:r>
        <w:rPr>
          <w:sz w:val="24"/>
        </w:rPr>
        <w:t>idari</w:t>
      </w:r>
      <w:r>
        <w:rPr>
          <w:spacing w:val="76"/>
          <w:w w:val="150"/>
          <w:sz w:val="24"/>
        </w:rPr>
        <w:t xml:space="preserve"> </w:t>
      </w:r>
      <w:r>
        <w:rPr>
          <w:sz w:val="24"/>
        </w:rPr>
        <w:t>birimlerinde,</w:t>
      </w:r>
      <w:r>
        <w:rPr>
          <w:spacing w:val="76"/>
          <w:w w:val="150"/>
          <w:sz w:val="24"/>
        </w:rPr>
        <w:t xml:space="preserve"> </w:t>
      </w:r>
      <w:r>
        <w:rPr>
          <w:sz w:val="24"/>
        </w:rPr>
        <w:t>kalite</w:t>
      </w:r>
      <w:r>
        <w:rPr>
          <w:spacing w:val="75"/>
          <w:w w:val="150"/>
          <w:sz w:val="24"/>
        </w:rPr>
        <w:t xml:space="preserve"> </w:t>
      </w:r>
      <w:r>
        <w:rPr>
          <w:sz w:val="24"/>
        </w:rPr>
        <w:t>güvencesi</w:t>
      </w:r>
      <w:r>
        <w:rPr>
          <w:spacing w:val="76"/>
          <w:w w:val="150"/>
          <w:sz w:val="24"/>
        </w:rPr>
        <w:t xml:space="preserve"> </w:t>
      </w:r>
      <w:r>
        <w:rPr>
          <w:spacing w:val="-5"/>
          <w:sz w:val="24"/>
        </w:rPr>
        <w:t>ve</w:t>
      </w:r>
    </w:p>
    <w:p w:rsidR="00E87A13" w:rsidRDefault="006029D4">
      <w:pPr>
        <w:pStyle w:val="GvdeMetni"/>
        <w:spacing w:before="0"/>
        <w:ind w:left="133"/>
        <w:jc w:val="both"/>
      </w:pPr>
      <w:r>
        <w:t>akreditasyon</w:t>
      </w:r>
      <w:r>
        <w:rPr>
          <w:spacing w:val="-5"/>
        </w:rPr>
        <w:t xml:space="preserve"> </w:t>
      </w:r>
      <w:r>
        <w:t>çalışmalarının</w:t>
      </w:r>
      <w:r>
        <w:rPr>
          <w:spacing w:val="-2"/>
        </w:rPr>
        <w:t xml:space="preserve"> </w:t>
      </w:r>
      <w:r>
        <w:t>düzenlenmesi</w:t>
      </w:r>
      <w:r>
        <w:rPr>
          <w:spacing w:val="-3"/>
        </w:rPr>
        <w:t xml:space="preserve"> </w:t>
      </w:r>
      <w:r>
        <w:t>ve</w:t>
      </w:r>
      <w:r>
        <w:rPr>
          <w:spacing w:val="-1"/>
        </w:rPr>
        <w:t xml:space="preserve"> </w:t>
      </w:r>
      <w:r>
        <w:t>yürütülmesinden</w:t>
      </w:r>
      <w:r>
        <w:rPr>
          <w:spacing w:val="-3"/>
        </w:rPr>
        <w:t xml:space="preserve"> </w:t>
      </w:r>
      <w:r>
        <w:t>sorumlu</w:t>
      </w:r>
      <w:r>
        <w:rPr>
          <w:spacing w:val="-2"/>
        </w:rPr>
        <w:t xml:space="preserve"> </w:t>
      </w:r>
      <w:r>
        <w:t>olan</w:t>
      </w:r>
      <w:r>
        <w:rPr>
          <w:spacing w:val="-2"/>
        </w:rPr>
        <w:t xml:space="preserve"> kişiyi,</w:t>
      </w:r>
    </w:p>
    <w:p w:rsidR="00E87A13" w:rsidRDefault="006029D4">
      <w:pPr>
        <w:pStyle w:val="ListeParagraf"/>
        <w:numPr>
          <w:ilvl w:val="0"/>
          <w:numId w:val="10"/>
        </w:numPr>
        <w:tabs>
          <w:tab w:val="left" w:pos="1061"/>
        </w:tabs>
        <w:spacing w:before="60"/>
        <w:ind w:left="1061" w:hanging="217"/>
        <w:jc w:val="both"/>
        <w:rPr>
          <w:sz w:val="24"/>
        </w:rPr>
      </w:pPr>
      <w:r>
        <w:rPr>
          <w:sz w:val="24"/>
        </w:rPr>
        <w:t>Kalite</w:t>
      </w:r>
      <w:r>
        <w:rPr>
          <w:spacing w:val="-5"/>
          <w:sz w:val="24"/>
        </w:rPr>
        <w:t xml:space="preserve"> </w:t>
      </w:r>
      <w:r>
        <w:rPr>
          <w:sz w:val="24"/>
        </w:rPr>
        <w:t>Koordinatörlüğü:</w:t>
      </w:r>
      <w:r>
        <w:rPr>
          <w:spacing w:val="-2"/>
          <w:sz w:val="24"/>
        </w:rPr>
        <w:t xml:space="preserve"> </w:t>
      </w:r>
      <w:r>
        <w:rPr>
          <w:sz w:val="24"/>
        </w:rPr>
        <w:t>Fırat</w:t>
      </w:r>
      <w:r>
        <w:rPr>
          <w:spacing w:val="-2"/>
          <w:sz w:val="24"/>
        </w:rPr>
        <w:t xml:space="preserve"> </w:t>
      </w:r>
      <w:r>
        <w:rPr>
          <w:sz w:val="24"/>
        </w:rPr>
        <w:t>Üniversitesi</w:t>
      </w:r>
      <w:r>
        <w:rPr>
          <w:spacing w:val="-3"/>
          <w:sz w:val="24"/>
        </w:rPr>
        <w:t xml:space="preserve"> </w:t>
      </w:r>
      <w:r>
        <w:rPr>
          <w:sz w:val="24"/>
        </w:rPr>
        <w:t>Kalite</w:t>
      </w:r>
      <w:r>
        <w:rPr>
          <w:spacing w:val="-2"/>
          <w:sz w:val="24"/>
        </w:rPr>
        <w:t xml:space="preserve"> Koordinatörlüğünü,</w:t>
      </w:r>
    </w:p>
    <w:p w:rsidR="00E87A13" w:rsidRDefault="006029D4">
      <w:pPr>
        <w:pStyle w:val="ListeParagraf"/>
        <w:numPr>
          <w:ilvl w:val="0"/>
          <w:numId w:val="10"/>
        </w:numPr>
        <w:tabs>
          <w:tab w:val="left" w:pos="1196"/>
        </w:tabs>
        <w:spacing w:before="60"/>
        <w:ind w:right="142" w:firstLine="710"/>
        <w:jc w:val="both"/>
        <w:rPr>
          <w:sz w:val="24"/>
        </w:rPr>
      </w:pPr>
      <w:r>
        <w:rPr>
          <w:sz w:val="24"/>
        </w:rPr>
        <w:t>İç Değerlendirme: Eğitim-öğretim, toplumsal katkı, uluslararasılaşma ve araştırma faaliyetleri ile idari hizmetlerin kalitesinin ve kurumsal kalite geliştirme çalışmalarının, Kalite Komisyonu tarafından değerlendirilmesini,</w:t>
      </w:r>
    </w:p>
    <w:p w:rsidR="00E87A13" w:rsidRDefault="006029D4">
      <w:pPr>
        <w:pStyle w:val="GvdeMetni"/>
        <w:spacing w:before="61"/>
        <w:ind w:left="133" w:right="140" w:firstLine="710"/>
        <w:jc w:val="both"/>
      </w:pPr>
      <w:r>
        <w:t>ğ) Kurum İç Değerlendirme Raporu</w:t>
      </w:r>
      <w:r>
        <w:t xml:space="preserve"> (KİDR): Kurumun yıllık iç değerlendirme süreçlerini izlemek,</w:t>
      </w:r>
      <w:r>
        <w:rPr>
          <w:spacing w:val="39"/>
        </w:rPr>
        <w:t xml:space="preserve"> </w:t>
      </w:r>
      <w:r>
        <w:t>Değerlendirme</w:t>
      </w:r>
      <w:r>
        <w:rPr>
          <w:spacing w:val="43"/>
        </w:rPr>
        <w:t xml:space="preserve"> </w:t>
      </w:r>
      <w:r>
        <w:t>Programlarında</w:t>
      </w:r>
      <w:r>
        <w:rPr>
          <w:spacing w:val="40"/>
        </w:rPr>
        <w:t xml:space="preserve"> </w:t>
      </w:r>
      <w:r>
        <w:t>(Kurumsal</w:t>
      </w:r>
      <w:r>
        <w:rPr>
          <w:spacing w:val="43"/>
        </w:rPr>
        <w:t xml:space="preserve"> </w:t>
      </w:r>
      <w:r>
        <w:t>Dış</w:t>
      </w:r>
      <w:r>
        <w:rPr>
          <w:spacing w:val="41"/>
        </w:rPr>
        <w:t xml:space="preserve"> </w:t>
      </w:r>
      <w:r>
        <w:t>Değerlendirme,</w:t>
      </w:r>
      <w:r>
        <w:rPr>
          <w:spacing w:val="41"/>
        </w:rPr>
        <w:t xml:space="preserve"> </w:t>
      </w:r>
      <w:r>
        <w:t>Kurumsal</w:t>
      </w:r>
      <w:r>
        <w:rPr>
          <w:spacing w:val="43"/>
        </w:rPr>
        <w:t xml:space="preserve"> </w:t>
      </w:r>
      <w:r>
        <w:rPr>
          <w:spacing w:val="-2"/>
        </w:rPr>
        <w:t>Akreditasyon,</w:t>
      </w:r>
    </w:p>
    <w:p w:rsidR="00E87A13" w:rsidRDefault="006029D4">
      <w:pPr>
        <w:pStyle w:val="GvdeMetni"/>
        <w:spacing w:before="0"/>
        <w:ind w:left="133"/>
        <w:jc w:val="both"/>
      </w:pPr>
      <w:r>
        <w:t>İzleme</w:t>
      </w:r>
      <w:r>
        <w:rPr>
          <w:spacing w:val="-6"/>
        </w:rPr>
        <w:t xml:space="preserve"> </w:t>
      </w:r>
      <w:r>
        <w:t>ve</w:t>
      </w:r>
      <w:r>
        <w:rPr>
          <w:spacing w:val="-1"/>
        </w:rPr>
        <w:t xml:space="preserve"> </w:t>
      </w:r>
      <w:r>
        <w:t>Ara</w:t>
      </w:r>
      <w:r>
        <w:rPr>
          <w:spacing w:val="-1"/>
        </w:rPr>
        <w:t xml:space="preserve"> </w:t>
      </w:r>
      <w:r>
        <w:t>Değerlendirme)</w:t>
      </w:r>
      <w:r>
        <w:rPr>
          <w:spacing w:val="-4"/>
        </w:rPr>
        <w:t xml:space="preserve"> </w:t>
      </w:r>
      <w:r>
        <w:t>esas alınmak</w:t>
      </w:r>
      <w:r>
        <w:rPr>
          <w:spacing w:val="-2"/>
        </w:rPr>
        <w:t xml:space="preserve"> </w:t>
      </w:r>
      <w:r>
        <w:t>üzere</w:t>
      </w:r>
      <w:r>
        <w:rPr>
          <w:spacing w:val="-2"/>
        </w:rPr>
        <w:t xml:space="preserve"> </w:t>
      </w:r>
      <w:r>
        <w:t>kurum</w:t>
      </w:r>
      <w:r>
        <w:rPr>
          <w:spacing w:val="-2"/>
        </w:rPr>
        <w:t xml:space="preserve"> </w:t>
      </w:r>
      <w:r>
        <w:t>tarafından</w:t>
      </w:r>
      <w:r>
        <w:rPr>
          <w:spacing w:val="-2"/>
        </w:rPr>
        <w:t xml:space="preserve"> </w:t>
      </w:r>
      <w:r>
        <w:t>her</w:t>
      </w:r>
      <w:r>
        <w:rPr>
          <w:spacing w:val="1"/>
        </w:rPr>
        <w:t xml:space="preserve"> </w:t>
      </w:r>
      <w:r>
        <w:t>yıl hazırlanan</w:t>
      </w:r>
      <w:r>
        <w:rPr>
          <w:spacing w:val="-2"/>
        </w:rPr>
        <w:t xml:space="preserve"> raporu</w:t>
      </w:r>
    </w:p>
    <w:p w:rsidR="00E87A13" w:rsidRDefault="006029D4">
      <w:pPr>
        <w:pStyle w:val="ListeParagraf"/>
        <w:numPr>
          <w:ilvl w:val="0"/>
          <w:numId w:val="10"/>
        </w:numPr>
        <w:tabs>
          <w:tab w:val="left" w:pos="1103"/>
        </w:tabs>
        <w:spacing w:before="60"/>
        <w:ind w:left="1103" w:hanging="260"/>
        <w:jc w:val="both"/>
        <w:rPr>
          <w:sz w:val="24"/>
        </w:rPr>
      </w:pPr>
      <w:r>
        <w:rPr>
          <w:sz w:val="24"/>
        </w:rPr>
        <w:t>İdari</w:t>
      </w:r>
      <w:r>
        <w:rPr>
          <w:spacing w:val="-1"/>
          <w:sz w:val="24"/>
        </w:rPr>
        <w:t xml:space="preserve"> </w:t>
      </w:r>
      <w:r>
        <w:rPr>
          <w:sz w:val="24"/>
        </w:rPr>
        <w:t>Birim:</w:t>
      </w:r>
      <w:r>
        <w:rPr>
          <w:spacing w:val="-3"/>
          <w:sz w:val="24"/>
        </w:rPr>
        <w:t xml:space="preserve"> </w:t>
      </w:r>
      <w:r>
        <w:rPr>
          <w:sz w:val="24"/>
        </w:rPr>
        <w:t>Fırat</w:t>
      </w:r>
      <w:r>
        <w:rPr>
          <w:spacing w:val="-3"/>
          <w:sz w:val="24"/>
        </w:rPr>
        <w:t xml:space="preserve"> </w:t>
      </w:r>
      <w:r>
        <w:rPr>
          <w:sz w:val="24"/>
        </w:rPr>
        <w:t>Üniversitesine</w:t>
      </w:r>
      <w:r>
        <w:rPr>
          <w:spacing w:val="-3"/>
          <w:sz w:val="24"/>
        </w:rPr>
        <w:t xml:space="preserve"> </w:t>
      </w:r>
      <w:r>
        <w:rPr>
          <w:sz w:val="24"/>
        </w:rPr>
        <w:t>bağlı</w:t>
      </w:r>
      <w:r>
        <w:rPr>
          <w:spacing w:val="-3"/>
          <w:sz w:val="24"/>
        </w:rPr>
        <w:t xml:space="preserve"> </w:t>
      </w:r>
      <w:r>
        <w:rPr>
          <w:sz w:val="24"/>
        </w:rPr>
        <w:t>tüm</w:t>
      </w:r>
      <w:r>
        <w:rPr>
          <w:spacing w:val="-3"/>
          <w:sz w:val="24"/>
        </w:rPr>
        <w:t xml:space="preserve"> </w:t>
      </w:r>
      <w:r>
        <w:rPr>
          <w:sz w:val="24"/>
        </w:rPr>
        <w:t>idari</w:t>
      </w:r>
      <w:r>
        <w:rPr>
          <w:spacing w:val="-2"/>
          <w:sz w:val="24"/>
        </w:rPr>
        <w:t xml:space="preserve"> birimleri,</w:t>
      </w:r>
    </w:p>
    <w:p w:rsidR="00E87A13" w:rsidRDefault="006029D4">
      <w:pPr>
        <w:pStyle w:val="GvdeMetni"/>
        <w:spacing w:before="60"/>
        <w:ind w:left="133" w:right="142" w:firstLine="710"/>
        <w:jc w:val="both"/>
      </w:pPr>
      <w:r>
        <w:t>ı) Birim İç Değerlendirme Raporu (BİDR): Birimin yıllık iç değerlendirme süreçlerini izlemek, Değerlendirme Programlarında (Program Akreditasyonu, İzleme ve Ara Değerlendirme) esas alınmak üzere birim tarafından he</w:t>
      </w:r>
      <w:r>
        <w:t>r yıl hazırlanan raporu,</w:t>
      </w:r>
    </w:p>
    <w:p w:rsidR="00E87A13" w:rsidRDefault="006029D4">
      <w:pPr>
        <w:pStyle w:val="ListeParagraf"/>
        <w:numPr>
          <w:ilvl w:val="0"/>
          <w:numId w:val="10"/>
        </w:numPr>
        <w:tabs>
          <w:tab w:val="left" w:pos="1139"/>
        </w:tabs>
        <w:spacing w:before="60"/>
        <w:ind w:right="140" w:firstLine="710"/>
        <w:jc w:val="both"/>
        <w:rPr>
          <w:sz w:val="24"/>
        </w:rPr>
      </w:pPr>
      <w:r>
        <w:rPr>
          <w:sz w:val="24"/>
        </w:rPr>
        <w:t>Kalite Değerlendirme Tescil Belgesi: Yükseköğretim Kurulu tarafından onaylanan, bağımsız kurum veya kuruluşların Üniversitede eğitim-öğretim, toplumsal katkı ve araştırma etkinlikleri ile idari hizmetlerinin kalite düzeyini ve kali</w:t>
      </w:r>
      <w:r>
        <w:rPr>
          <w:sz w:val="24"/>
        </w:rPr>
        <w:t>te geliştirme çalışmalarını değerlendirmeye yetkili olduğunu gösteren belgeyi,</w:t>
      </w:r>
    </w:p>
    <w:p w:rsidR="00E87A13" w:rsidRDefault="006029D4">
      <w:pPr>
        <w:pStyle w:val="ListeParagraf"/>
        <w:numPr>
          <w:ilvl w:val="0"/>
          <w:numId w:val="10"/>
        </w:numPr>
        <w:tabs>
          <w:tab w:val="left" w:pos="1098"/>
        </w:tabs>
        <w:spacing w:before="60"/>
        <w:ind w:right="140" w:firstLine="710"/>
        <w:jc w:val="both"/>
        <w:rPr>
          <w:sz w:val="24"/>
        </w:rPr>
      </w:pPr>
      <w:r>
        <w:rPr>
          <w:sz w:val="24"/>
        </w:rPr>
        <w:t>Kalite Güvencesi: Üniversitenin veya bir programının, iç ve dış kalite standartları ile uyumlu</w:t>
      </w:r>
      <w:r>
        <w:rPr>
          <w:spacing w:val="-11"/>
          <w:sz w:val="24"/>
        </w:rPr>
        <w:t xml:space="preserve"> </w:t>
      </w:r>
      <w:r>
        <w:rPr>
          <w:sz w:val="24"/>
        </w:rPr>
        <w:t>kalite</w:t>
      </w:r>
      <w:r>
        <w:rPr>
          <w:spacing w:val="-9"/>
          <w:sz w:val="24"/>
        </w:rPr>
        <w:t xml:space="preserve"> </w:t>
      </w:r>
      <w:r>
        <w:rPr>
          <w:sz w:val="24"/>
        </w:rPr>
        <w:t>ve</w:t>
      </w:r>
      <w:r>
        <w:rPr>
          <w:spacing w:val="-9"/>
          <w:sz w:val="24"/>
        </w:rPr>
        <w:t xml:space="preserve"> </w:t>
      </w:r>
      <w:r>
        <w:rPr>
          <w:sz w:val="24"/>
        </w:rPr>
        <w:t>performans</w:t>
      </w:r>
      <w:r>
        <w:rPr>
          <w:spacing w:val="-10"/>
          <w:sz w:val="24"/>
        </w:rPr>
        <w:t xml:space="preserve"> </w:t>
      </w:r>
      <w:r>
        <w:rPr>
          <w:sz w:val="24"/>
        </w:rPr>
        <w:t>süreçlerini</w:t>
      </w:r>
      <w:r>
        <w:rPr>
          <w:spacing w:val="-10"/>
          <w:sz w:val="24"/>
        </w:rPr>
        <w:t xml:space="preserve"> </w:t>
      </w:r>
      <w:r>
        <w:rPr>
          <w:sz w:val="24"/>
        </w:rPr>
        <w:t>tam</w:t>
      </w:r>
      <w:r>
        <w:rPr>
          <w:spacing w:val="-10"/>
          <w:sz w:val="24"/>
        </w:rPr>
        <w:t xml:space="preserve"> </w:t>
      </w:r>
      <w:r>
        <w:rPr>
          <w:sz w:val="24"/>
        </w:rPr>
        <w:t>anlamıyla</w:t>
      </w:r>
      <w:r>
        <w:rPr>
          <w:spacing w:val="-7"/>
          <w:sz w:val="24"/>
        </w:rPr>
        <w:t xml:space="preserve"> </w:t>
      </w:r>
      <w:r>
        <w:rPr>
          <w:sz w:val="24"/>
        </w:rPr>
        <w:t>yerine</w:t>
      </w:r>
      <w:r>
        <w:rPr>
          <w:spacing w:val="-7"/>
          <w:sz w:val="24"/>
        </w:rPr>
        <w:t xml:space="preserve"> </w:t>
      </w:r>
      <w:r>
        <w:rPr>
          <w:sz w:val="24"/>
        </w:rPr>
        <w:t>getirdiğini</w:t>
      </w:r>
      <w:r>
        <w:rPr>
          <w:spacing w:val="-8"/>
          <w:sz w:val="24"/>
        </w:rPr>
        <w:t xml:space="preserve"> </w:t>
      </w:r>
      <w:r>
        <w:rPr>
          <w:sz w:val="24"/>
        </w:rPr>
        <w:t>gösteren</w:t>
      </w:r>
      <w:r>
        <w:rPr>
          <w:spacing w:val="-11"/>
          <w:sz w:val="24"/>
        </w:rPr>
        <w:t xml:space="preserve"> </w:t>
      </w:r>
      <w:r>
        <w:rPr>
          <w:sz w:val="24"/>
        </w:rPr>
        <w:t>sistema</w:t>
      </w:r>
      <w:r>
        <w:rPr>
          <w:sz w:val="24"/>
        </w:rPr>
        <w:t>tik</w:t>
      </w:r>
      <w:r>
        <w:rPr>
          <w:spacing w:val="-11"/>
          <w:sz w:val="24"/>
        </w:rPr>
        <w:t xml:space="preserve"> </w:t>
      </w:r>
      <w:r>
        <w:rPr>
          <w:sz w:val="24"/>
        </w:rPr>
        <w:t xml:space="preserve">süreçler </w:t>
      </w:r>
      <w:r>
        <w:rPr>
          <w:spacing w:val="-2"/>
          <w:sz w:val="24"/>
        </w:rPr>
        <w:t>bütünü,</w:t>
      </w:r>
    </w:p>
    <w:p w:rsidR="00E87A13" w:rsidRDefault="006029D4">
      <w:pPr>
        <w:pStyle w:val="ListeParagraf"/>
        <w:numPr>
          <w:ilvl w:val="0"/>
          <w:numId w:val="10"/>
        </w:numPr>
        <w:tabs>
          <w:tab w:val="left" w:pos="1122"/>
        </w:tabs>
        <w:spacing w:before="60"/>
        <w:ind w:right="139" w:firstLine="710"/>
        <w:jc w:val="both"/>
        <w:rPr>
          <w:sz w:val="24"/>
        </w:rPr>
      </w:pPr>
      <w:r>
        <w:rPr>
          <w:sz w:val="24"/>
        </w:rPr>
        <w:t>Kalite Komisyonu: Üniversitede kalite değerlendirme ve kalite güvencesi çalışmaları ile akreditasyon çalışmalarının düzenlenmesi ve yürütülmesinden sorumlu komisyonu,</w:t>
      </w:r>
    </w:p>
    <w:p w:rsidR="00E87A13" w:rsidRDefault="006029D4">
      <w:pPr>
        <w:pStyle w:val="ListeParagraf"/>
        <w:numPr>
          <w:ilvl w:val="0"/>
          <w:numId w:val="10"/>
        </w:numPr>
        <w:tabs>
          <w:tab w:val="left" w:pos="1048"/>
        </w:tabs>
        <w:spacing w:before="60"/>
        <w:ind w:left="1048" w:hanging="205"/>
        <w:jc w:val="both"/>
        <w:rPr>
          <w:sz w:val="24"/>
        </w:rPr>
      </w:pPr>
      <w:r>
        <w:rPr>
          <w:sz w:val="24"/>
        </w:rPr>
        <w:t>Kalite</w:t>
      </w:r>
      <w:r>
        <w:rPr>
          <w:spacing w:val="-6"/>
          <w:sz w:val="24"/>
        </w:rPr>
        <w:t xml:space="preserve"> </w:t>
      </w:r>
      <w:r>
        <w:rPr>
          <w:sz w:val="24"/>
        </w:rPr>
        <w:t>Komisyonu</w:t>
      </w:r>
      <w:r>
        <w:rPr>
          <w:spacing w:val="-3"/>
          <w:sz w:val="24"/>
        </w:rPr>
        <w:t xml:space="preserve"> </w:t>
      </w:r>
      <w:r>
        <w:rPr>
          <w:sz w:val="24"/>
        </w:rPr>
        <w:t>Öğrenci</w:t>
      </w:r>
      <w:r>
        <w:rPr>
          <w:spacing w:val="-3"/>
          <w:sz w:val="24"/>
        </w:rPr>
        <w:t xml:space="preserve"> </w:t>
      </w:r>
      <w:r>
        <w:rPr>
          <w:sz w:val="24"/>
        </w:rPr>
        <w:t>Temsilcisi:</w:t>
      </w:r>
      <w:r>
        <w:rPr>
          <w:spacing w:val="-3"/>
          <w:sz w:val="24"/>
        </w:rPr>
        <w:t xml:space="preserve"> </w:t>
      </w:r>
      <w:r>
        <w:rPr>
          <w:sz w:val="24"/>
        </w:rPr>
        <w:t>Fırat</w:t>
      </w:r>
      <w:r>
        <w:rPr>
          <w:spacing w:val="-3"/>
          <w:sz w:val="24"/>
        </w:rPr>
        <w:t xml:space="preserve"> </w:t>
      </w:r>
      <w:r>
        <w:rPr>
          <w:sz w:val="24"/>
        </w:rPr>
        <w:t>Üniversitesi</w:t>
      </w:r>
      <w:r>
        <w:rPr>
          <w:spacing w:val="-3"/>
          <w:sz w:val="24"/>
        </w:rPr>
        <w:t xml:space="preserve"> </w:t>
      </w:r>
      <w:r>
        <w:rPr>
          <w:sz w:val="24"/>
        </w:rPr>
        <w:t>öğrenci</w:t>
      </w:r>
      <w:r>
        <w:rPr>
          <w:spacing w:val="-2"/>
          <w:sz w:val="24"/>
        </w:rPr>
        <w:t xml:space="preserve"> temsilcisini,</w:t>
      </w:r>
    </w:p>
    <w:p w:rsidR="00E87A13" w:rsidRDefault="006029D4">
      <w:pPr>
        <w:pStyle w:val="ListeParagraf"/>
        <w:numPr>
          <w:ilvl w:val="0"/>
          <w:numId w:val="10"/>
        </w:numPr>
        <w:tabs>
          <w:tab w:val="left" w:pos="1168"/>
        </w:tabs>
        <w:spacing w:before="60"/>
        <w:ind w:left="1168" w:hanging="325"/>
        <w:jc w:val="both"/>
        <w:rPr>
          <w:sz w:val="24"/>
        </w:rPr>
      </w:pPr>
      <w:r>
        <w:rPr>
          <w:sz w:val="24"/>
        </w:rPr>
        <w:t>Rektör:</w:t>
      </w:r>
      <w:r>
        <w:rPr>
          <w:spacing w:val="-5"/>
          <w:sz w:val="24"/>
        </w:rPr>
        <w:t xml:space="preserve"> </w:t>
      </w:r>
      <w:r>
        <w:rPr>
          <w:sz w:val="24"/>
        </w:rPr>
        <w:t>Fırat</w:t>
      </w:r>
      <w:r>
        <w:rPr>
          <w:spacing w:val="-3"/>
          <w:sz w:val="24"/>
        </w:rPr>
        <w:t xml:space="preserve"> </w:t>
      </w:r>
      <w:r>
        <w:rPr>
          <w:sz w:val="24"/>
        </w:rPr>
        <w:t>Üniversitesi</w:t>
      </w:r>
      <w:r>
        <w:rPr>
          <w:spacing w:val="-2"/>
          <w:sz w:val="24"/>
        </w:rPr>
        <w:t xml:space="preserve"> Rektörünü,</w:t>
      </w:r>
    </w:p>
    <w:p w:rsidR="00E87A13" w:rsidRDefault="006029D4">
      <w:pPr>
        <w:pStyle w:val="ListeParagraf"/>
        <w:numPr>
          <w:ilvl w:val="0"/>
          <w:numId w:val="10"/>
        </w:numPr>
        <w:tabs>
          <w:tab w:val="left" w:pos="1101"/>
        </w:tabs>
        <w:spacing w:before="60"/>
        <w:ind w:left="1101" w:hanging="258"/>
        <w:jc w:val="both"/>
        <w:rPr>
          <w:sz w:val="24"/>
        </w:rPr>
      </w:pPr>
      <w:r>
        <w:rPr>
          <w:sz w:val="24"/>
        </w:rPr>
        <w:t>Senato:</w:t>
      </w:r>
      <w:r>
        <w:rPr>
          <w:spacing w:val="-3"/>
          <w:sz w:val="24"/>
        </w:rPr>
        <w:t xml:space="preserve"> </w:t>
      </w:r>
      <w:r>
        <w:rPr>
          <w:sz w:val="24"/>
        </w:rPr>
        <w:t>Fırat</w:t>
      </w:r>
      <w:r>
        <w:rPr>
          <w:spacing w:val="-3"/>
          <w:sz w:val="24"/>
        </w:rPr>
        <w:t xml:space="preserve"> </w:t>
      </w:r>
      <w:r>
        <w:rPr>
          <w:sz w:val="24"/>
        </w:rPr>
        <w:t>Üniversitesi</w:t>
      </w:r>
      <w:r>
        <w:rPr>
          <w:spacing w:val="-2"/>
          <w:sz w:val="24"/>
        </w:rPr>
        <w:t xml:space="preserve"> Senatosunu,</w:t>
      </w:r>
    </w:p>
    <w:p w:rsidR="00E87A13" w:rsidRDefault="006029D4">
      <w:pPr>
        <w:pStyle w:val="ListeParagraf"/>
        <w:numPr>
          <w:ilvl w:val="0"/>
          <w:numId w:val="10"/>
        </w:numPr>
        <w:tabs>
          <w:tab w:val="left" w:pos="1182"/>
        </w:tabs>
        <w:spacing w:before="60"/>
        <w:ind w:right="139" w:firstLine="710"/>
        <w:jc w:val="both"/>
        <w:rPr>
          <w:sz w:val="24"/>
        </w:rPr>
      </w:pPr>
      <w:r>
        <w:rPr>
          <w:sz w:val="24"/>
        </w:rPr>
        <w:t>Stratejik Planlama: Üniversitenin; kalkınma planları, programlar, ilgili mevzuat ve benimsediği temel ilkeler çerçevesinde geleceğe</w:t>
      </w:r>
      <w:r>
        <w:rPr>
          <w:spacing w:val="-1"/>
          <w:sz w:val="24"/>
        </w:rPr>
        <w:t xml:space="preserve"> </w:t>
      </w:r>
      <w:r>
        <w:rPr>
          <w:sz w:val="24"/>
        </w:rPr>
        <w:t>ilişkin misyon ve</w:t>
      </w:r>
      <w:r>
        <w:rPr>
          <w:spacing w:val="-1"/>
          <w:sz w:val="24"/>
        </w:rPr>
        <w:t xml:space="preserve"> </w:t>
      </w:r>
      <w:r>
        <w:rPr>
          <w:sz w:val="24"/>
        </w:rPr>
        <w:t>vizyonlarını o</w:t>
      </w:r>
      <w:r>
        <w:rPr>
          <w:sz w:val="24"/>
        </w:rPr>
        <w:t>luşturmak, stratejik amaçlar ve ölçülebilir hedefler belirlemek, performanslarını önceden belirlenmiş olan göstergeler doğrultusunda ölçmek ve bu sürecin izleme ve değerlendirmesini yapmak amacıyla katılımcı yöntemlerle stratejik plan hazırlama ve ilgili p</w:t>
      </w:r>
      <w:r>
        <w:rPr>
          <w:sz w:val="24"/>
        </w:rPr>
        <w:t>erformans göstergelerini sürekli izleme sürecini,</w:t>
      </w:r>
    </w:p>
    <w:p w:rsidR="00E87A13" w:rsidRDefault="006029D4">
      <w:pPr>
        <w:pStyle w:val="GvdeMetni"/>
        <w:spacing w:before="60"/>
        <w:ind w:left="844"/>
        <w:jc w:val="both"/>
      </w:pPr>
      <w:r>
        <w:t>ö)</w:t>
      </w:r>
      <w:r>
        <w:rPr>
          <w:spacing w:val="7"/>
        </w:rPr>
        <w:t xml:space="preserve"> </w:t>
      </w:r>
      <w:r>
        <w:t>Türkiye</w:t>
      </w:r>
      <w:r>
        <w:rPr>
          <w:spacing w:val="12"/>
        </w:rPr>
        <w:t xml:space="preserve"> </w:t>
      </w:r>
      <w:r>
        <w:t>Yükseköğretim</w:t>
      </w:r>
      <w:r>
        <w:rPr>
          <w:spacing w:val="11"/>
        </w:rPr>
        <w:t xml:space="preserve"> </w:t>
      </w:r>
      <w:r>
        <w:t>Yeterlilikler</w:t>
      </w:r>
      <w:r>
        <w:rPr>
          <w:spacing w:val="10"/>
        </w:rPr>
        <w:t xml:space="preserve"> </w:t>
      </w:r>
      <w:r>
        <w:t>Çerçevesi</w:t>
      </w:r>
      <w:r>
        <w:rPr>
          <w:spacing w:val="11"/>
        </w:rPr>
        <w:t xml:space="preserve"> </w:t>
      </w:r>
      <w:r>
        <w:t>(TYYÇ):</w:t>
      </w:r>
      <w:r>
        <w:rPr>
          <w:spacing w:val="11"/>
        </w:rPr>
        <w:t xml:space="preserve"> </w:t>
      </w:r>
      <w:r>
        <w:t>Yükseköğretim</w:t>
      </w:r>
      <w:r>
        <w:rPr>
          <w:spacing w:val="11"/>
        </w:rPr>
        <w:t xml:space="preserve"> </w:t>
      </w:r>
      <w:r>
        <w:t>için</w:t>
      </w:r>
      <w:r>
        <w:rPr>
          <w:spacing w:val="11"/>
        </w:rPr>
        <w:t xml:space="preserve"> </w:t>
      </w:r>
      <w:r>
        <w:rPr>
          <w:spacing w:val="-2"/>
        </w:rPr>
        <w:t>tanımlanan</w:t>
      </w:r>
    </w:p>
    <w:p w:rsidR="00E87A13" w:rsidRDefault="006029D4">
      <w:pPr>
        <w:pStyle w:val="GvdeMetni"/>
        <w:spacing w:before="0"/>
        <w:ind w:left="133"/>
        <w:jc w:val="both"/>
      </w:pPr>
      <w:r>
        <w:t>Ulusal</w:t>
      </w:r>
      <w:r>
        <w:rPr>
          <w:spacing w:val="-4"/>
        </w:rPr>
        <w:t xml:space="preserve"> </w:t>
      </w:r>
      <w:r>
        <w:t>Yeterlilikler</w:t>
      </w:r>
      <w:r>
        <w:rPr>
          <w:spacing w:val="-4"/>
        </w:rPr>
        <w:t xml:space="preserve"> </w:t>
      </w:r>
      <w:r>
        <w:rPr>
          <w:spacing w:val="-2"/>
        </w:rPr>
        <w:t>Çerçevesini,</w:t>
      </w:r>
    </w:p>
    <w:p w:rsidR="00E87A13" w:rsidRDefault="006029D4">
      <w:pPr>
        <w:pStyle w:val="ListeParagraf"/>
        <w:numPr>
          <w:ilvl w:val="0"/>
          <w:numId w:val="10"/>
        </w:numPr>
        <w:tabs>
          <w:tab w:val="left" w:pos="1102"/>
        </w:tabs>
        <w:spacing w:before="60"/>
        <w:ind w:left="1102" w:hanging="258"/>
        <w:jc w:val="both"/>
        <w:rPr>
          <w:sz w:val="24"/>
        </w:rPr>
      </w:pPr>
      <w:r>
        <w:rPr>
          <w:sz w:val="24"/>
        </w:rPr>
        <w:t>Üniversite:</w:t>
      </w:r>
      <w:r>
        <w:rPr>
          <w:spacing w:val="-3"/>
          <w:sz w:val="24"/>
        </w:rPr>
        <w:t xml:space="preserve"> </w:t>
      </w:r>
      <w:r>
        <w:rPr>
          <w:sz w:val="24"/>
        </w:rPr>
        <w:t>Fırat</w:t>
      </w:r>
      <w:r>
        <w:rPr>
          <w:spacing w:val="-3"/>
          <w:sz w:val="24"/>
        </w:rPr>
        <w:t xml:space="preserve"> </w:t>
      </w:r>
      <w:r>
        <w:rPr>
          <w:spacing w:val="-2"/>
          <w:sz w:val="24"/>
        </w:rPr>
        <w:t>Üniversitesini</w:t>
      </w:r>
    </w:p>
    <w:p w:rsidR="00E87A13" w:rsidRDefault="006029D4">
      <w:pPr>
        <w:pStyle w:val="GvdeMetni"/>
        <w:spacing w:before="60"/>
        <w:ind w:left="140"/>
        <w:jc w:val="both"/>
      </w:pPr>
      <w:r>
        <w:t>ifade</w:t>
      </w:r>
      <w:r>
        <w:rPr>
          <w:spacing w:val="-5"/>
        </w:rPr>
        <w:t xml:space="preserve"> </w:t>
      </w:r>
      <w:r>
        <w:rPr>
          <w:spacing w:val="-2"/>
        </w:rPr>
        <w:t>eder.</w:t>
      </w:r>
    </w:p>
    <w:p w:rsidR="00E87A13" w:rsidRDefault="00E87A13">
      <w:pPr>
        <w:pStyle w:val="GvdeMetni"/>
        <w:spacing w:before="185"/>
      </w:pPr>
    </w:p>
    <w:p w:rsidR="00E87A13" w:rsidRDefault="006029D4">
      <w:pPr>
        <w:pStyle w:val="Balk1"/>
        <w:ind w:left="2"/>
      </w:pPr>
      <w:r>
        <w:t>İKİNCİ</w:t>
      </w:r>
      <w:r>
        <w:rPr>
          <w:spacing w:val="-4"/>
        </w:rPr>
        <w:t xml:space="preserve"> </w:t>
      </w:r>
      <w:r>
        <w:rPr>
          <w:spacing w:val="-2"/>
        </w:rPr>
        <w:t>BÖLÜM</w:t>
      </w:r>
    </w:p>
    <w:p w:rsidR="00E87A13" w:rsidRDefault="006029D4">
      <w:pPr>
        <w:pStyle w:val="Balk2"/>
        <w:spacing w:before="120"/>
        <w:ind w:left="0" w:right="167"/>
        <w:jc w:val="center"/>
      </w:pPr>
      <w:r>
        <w:t>Komisyonun</w:t>
      </w:r>
      <w:r>
        <w:rPr>
          <w:spacing w:val="-5"/>
        </w:rPr>
        <w:t xml:space="preserve"> </w:t>
      </w:r>
      <w:r>
        <w:t>Oluşturulması,</w:t>
      </w:r>
      <w:r>
        <w:rPr>
          <w:spacing w:val="-3"/>
        </w:rPr>
        <w:t xml:space="preserve"> </w:t>
      </w:r>
      <w:r>
        <w:t>Görevleri</w:t>
      </w:r>
      <w:r>
        <w:rPr>
          <w:spacing w:val="-5"/>
        </w:rPr>
        <w:t xml:space="preserve"> </w:t>
      </w:r>
      <w:r>
        <w:t>ve</w:t>
      </w:r>
      <w:r>
        <w:rPr>
          <w:spacing w:val="-4"/>
        </w:rPr>
        <w:t xml:space="preserve"> </w:t>
      </w:r>
      <w:r>
        <w:t>Çalışma</w:t>
      </w:r>
      <w:r>
        <w:rPr>
          <w:spacing w:val="-4"/>
        </w:rPr>
        <w:t xml:space="preserve"> </w:t>
      </w:r>
      <w:r>
        <w:rPr>
          <w:spacing w:val="-2"/>
        </w:rPr>
        <w:t>Esasları</w:t>
      </w:r>
    </w:p>
    <w:p w:rsidR="00E87A13" w:rsidRDefault="00E87A13">
      <w:pPr>
        <w:pStyle w:val="GvdeMetni"/>
        <w:spacing w:before="84"/>
        <w:rPr>
          <w:b/>
        </w:rPr>
      </w:pPr>
    </w:p>
    <w:p w:rsidR="00E87A13" w:rsidRDefault="006029D4">
      <w:pPr>
        <w:ind w:left="855"/>
        <w:rPr>
          <w:b/>
          <w:sz w:val="24"/>
        </w:rPr>
      </w:pPr>
      <w:bookmarkStart w:id="6" w:name="Kalite_komisyonunun_oluşturulması"/>
      <w:bookmarkEnd w:id="6"/>
      <w:r>
        <w:rPr>
          <w:b/>
          <w:sz w:val="24"/>
        </w:rPr>
        <w:t>Kalite</w:t>
      </w:r>
      <w:r>
        <w:rPr>
          <w:b/>
          <w:spacing w:val="-3"/>
          <w:sz w:val="24"/>
        </w:rPr>
        <w:t xml:space="preserve"> </w:t>
      </w:r>
      <w:r>
        <w:rPr>
          <w:b/>
          <w:sz w:val="24"/>
        </w:rPr>
        <w:t>komisyonunun</w:t>
      </w:r>
      <w:r>
        <w:rPr>
          <w:b/>
          <w:spacing w:val="-2"/>
          <w:sz w:val="24"/>
        </w:rPr>
        <w:t xml:space="preserve"> oluşturulması</w:t>
      </w:r>
    </w:p>
    <w:p w:rsidR="00E87A13" w:rsidRDefault="006029D4">
      <w:pPr>
        <w:pStyle w:val="GvdeMetni"/>
        <w:spacing w:before="115"/>
        <w:ind w:left="133" w:firstLine="710"/>
      </w:pPr>
      <w:r>
        <w:rPr>
          <w:b/>
        </w:rPr>
        <w:t>MADDE</w:t>
      </w:r>
      <w:r>
        <w:rPr>
          <w:b/>
          <w:spacing w:val="40"/>
        </w:rPr>
        <w:t xml:space="preserve"> </w:t>
      </w:r>
      <w:r>
        <w:rPr>
          <w:b/>
        </w:rPr>
        <w:t>5-</w:t>
      </w:r>
      <w:r>
        <w:rPr>
          <w:b/>
          <w:spacing w:val="40"/>
        </w:rPr>
        <w:t xml:space="preserve"> </w:t>
      </w:r>
      <w:r>
        <w:t>(1)</w:t>
      </w:r>
      <w:r>
        <w:rPr>
          <w:spacing w:val="40"/>
        </w:rPr>
        <w:t xml:space="preserve"> </w:t>
      </w:r>
      <w:r>
        <w:t>Kalite</w:t>
      </w:r>
      <w:r>
        <w:rPr>
          <w:spacing w:val="40"/>
        </w:rPr>
        <w:t xml:space="preserve"> </w:t>
      </w:r>
      <w:r>
        <w:t>Komisyonu,</w:t>
      </w:r>
      <w:r>
        <w:rPr>
          <w:spacing w:val="40"/>
        </w:rPr>
        <w:t xml:space="preserve"> </w:t>
      </w:r>
      <w:r>
        <w:t>Fırat</w:t>
      </w:r>
      <w:r>
        <w:rPr>
          <w:spacing w:val="40"/>
        </w:rPr>
        <w:t xml:space="preserve"> </w:t>
      </w:r>
      <w:r>
        <w:t>Üniversitesinde</w:t>
      </w:r>
      <w:r>
        <w:rPr>
          <w:spacing w:val="40"/>
        </w:rPr>
        <w:t xml:space="preserve"> </w:t>
      </w:r>
      <w:r>
        <w:t>kalite</w:t>
      </w:r>
      <w:r>
        <w:rPr>
          <w:spacing w:val="40"/>
        </w:rPr>
        <w:t xml:space="preserve"> </w:t>
      </w:r>
      <w:r>
        <w:t>güvencesi</w:t>
      </w:r>
      <w:r>
        <w:rPr>
          <w:spacing w:val="40"/>
        </w:rPr>
        <w:t xml:space="preserve"> </w:t>
      </w:r>
      <w:r>
        <w:t>çalışmalarını yürütmek amacıyla oluşturulur. Kalite komisyonu aşağıdaki üyelerden oluşur:</w:t>
      </w:r>
    </w:p>
    <w:p w:rsidR="00E87A13" w:rsidRDefault="006029D4">
      <w:pPr>
        <w:pStyle w:val="ListeParagraf"/>
        <w:numPr>
          <w:ilvl w:val="0"/>
          <w:numId w:val="9"/>
        </w:numPr>
        <w:tabs>
          <w:tab w:val="left" w:pos="1087"/>
        </w:tabs>
        <w:spacing w:before="60"/>
        <w:ind w:left="1087" w:hanging="244"/>
        <w:rPr>
          <w:sz w:val="24"/>
        </w:rPr>
      </w:pPr>
      <w:r>
        <w:rPr>
          <w:spacing w:val="-2"/>
          <w:sz w:val="24"/>
        </w:rPr>
        <w:t>Rektör,</w:t>
      </w:r>
    </w:p>
    <w:p w:rsidR="00E87A13" w:rsidRDefault="006029D4">
      <w:pPr>
        <w:pStyle w:val="ListeParagraf"/>
        <w:numPr>
          <w:ilvl w:val="0"/>
          <w:numId w:val="9"/>
        </w:numPr>
        <w:tabs>
          <w:tab w:val="left" w:pos="1101"/>
        </w:tabs>
        <w:spacing w:before="60"/>
        <w:ind w:left="1101" w:hanging="258"/>
        <w:rPr>
          <w:sz w:val="24"/>
        </w:rPr>
      </w:pPr>
      <w:r>
        <w:rPr>
          <w:sz w:val="24"/>
        </w:rPr>
        <w:t>Rektör</w:t>
      </w:r>
      <w:r>
        <w:rPr>
          <w:spacing w:val="-2"/>
          <w:sz w:val="24"/>
        </w:rPr>
        <w:t xml:space="preserve"> Yardımcısı,</w:t>
      </w:r>
    </w:p>
    <w:p w:rsidR="00E87A13" w:rsidRDefault="006029D4">
      <w:pPr>
        <w:pStyle w:val="ListeParagraf"/>
        <w:numPr>
          <w:ilvl w:val="0"/>
          <w:numId w:val="9"/>
        </w:numPr>
        <w:tabs>
          <w:tab w:val="left" w:pos="1087"/>
        </w:tabs>
        <w:spacing w:before="60"/>
        <w:ind w:left="1087" w:hanging="244"/>
        <w:rPr>
          <w:sz w:val="24"/>
        </w:rPr>
      </w:pPr>
      <w:r>
        <w:rPr>
          <w:sz w:val="24"/>
        </w:rPr>
        <w:t>Gene</w:t>
      </w:r>
      <w:r>
        <w:rPr>
          <w:sz w:val="24"/>
        </w:rPr>
        <w:t>l</w:t>
      </w:r>
      <w:r>
        <w:rPr>
          <w:spacing w:val="-1"/>
          <w:sz w:val="24"/>
        </w:rPr>
        <w:t xml:space="preserve"> </w:t>
      </w:r>
      <w:r>
        <w:rPr>
          <w:spacing w:val="-2"/>
          <w:sz w:val="24"/>
        </w:rPr>
        <w:t>Sekreter,</w:t>
      </w:r>
    </w:p>
    <w:p w:rsidR="00E87A13" w:rsidRDefault="00E87A13">
      <w:pPr>
        <w:pStyle w:val="ListeParagraf"/>
        <w:jc w:val="left"/>
        <w:rPr>
          <w:sz w:val="24"/>
        </w:rPr>
        <w:sectPr w:rsidR="00E87A13">
          <w:headerReference w:type="default" r:id="rId9"/>
          <w:footerReference w:type="default" r:id="rId10"/>
          <w:pgSz w:w="11910" w:h="16840"/>
          <w:pgMar w:top="920" w:right="992" w:bottom="780" w:left="992" w:header="482" w:footer="594" w:gutter="0"/>
          <w:cols w:space="708"/>
        </w:sectPr>
      </w:pPr>
    </w:p>
    <w:p w:rsidR="00E87A13" w:rsidRDefault="006029D4">
      <w:pPr>
        <w:pStyle w:val="GvdeMetni"/>
        <w:spacing w:before="197"/>
        <w:ind w:left="843"/>
        <w:jc w:val="both"/>
      </w:pPr>
      <w:r>
        <w:lastRenderedPageBreak/>
        <w:t>ç)</w:t>
      </w:r>
      <w:r>
        <w:rPr>
          <w:spacing w:val="-3"/>
        </w:rPr>
        <w:t xml:space="preserve"> </w:t>
      </w:r>
      <w:r>
        <w:t>Kalite</w:t>
      </w:r>
      <w:r>
        <w:rPr>
          <w:spacing w:val="-2"/>
        </w:rPr>
        <w:t xml:space="preserve"> Koordinatörü,</w:t>
      </w:r>
    </w:p>
    <w:p w:rsidR="00E87A13" w:rsidRDefault="006029D4">
      <w:pPr>
        <w:pStyle w:val="ListeParagraf"/>
        <w:numPr>
          <w:ilvl w:val="0"/>
          <w:numId w:val="9"/>
        </w:numPr>
        <w:tabs>
          <w:tab w:val="left" w:pos="1102"/>
        </w:tabs>
        <w:spacing w:before="60"/>
        <w:ind w:left="1102" w:hanging="258"/>
        <w:jc w:val="both"/>
        <w:rPr>
          <w:sz w:val="24"/>
        </w:rPr>
      </w:pPr>
      <w:r>
        <w:rPr>
          <w:sz w:val="24"/>
        </w:rPr>
        <w:t>Strateji</w:t>
      </w:r>
      <w:r>
        <w:rPr>
          <w:spacing w:val="-3"/>
          <w:sz w:val="24"/>
        </w:rPr>
        <w:t xml:space="preserve"> </w:t>
      </w:r>
      <w:r>
        <w:rPr>
          <w:sz w:val="24"/>
        </w:rPr>
        <w:t>Geliştirme</w:t>
      </w:r>
      <w:r>
        <w:rPr>
          <w:spacing w:val="-3"/>
          <w:sz w:val="24"/>
        </w:rPr>
        <w:t xml:space="preserve"> </w:t>
      </w:r>
      <w:r>
        <w:rPr>
          <w:sz w:val="24"/>
        </w:rPr>
        <w:t>Daire</w:t>
      </w:r>
      <w:r>
        <w:rPr>
          <w:spacing w:val="-3"/>
          <w:sz w:val="24"/>
        </w:rPr>
        <w:t xml:space="preserve"> </w:t>
      </w:r>
      <w:r>
        <w:rPr>
          <w:spacing w:val="-2"/>
          <w:sz w:val="24"/>
        </w:rPr>
        <w:t>Başkanı,</w:t>
      </w:r>
    </w:p>
    <w:p w:rsidR="00E87A13" w:rsidRDefault="006029D4">
      <w:pPr>
        <w:pStyle w:val="ListeParagraf"/>
        <w:numPr>
          <w:ilvl w:val="0"/>
          <w:numId w:val="9"/>
        </w:numPr>
        <w:tabs>
          <w:tab w:val="left" w:pos="1204"/>
        </w:tabs>
        <w:spacing w:before="60"/>
        <w:ind w:left="133" w:right="142" w:firstLine="710"/>
        <w:jc w:val="both"/>
        <w:rPr>
          <w:sz w:val="24"/>
        </w:rPr>
      </w:pPr>
      <w:r>
        <w:rPr>
          <w:sz w:val="24"/>
        </w:rPr>
        <w:t>Rektörün, fakülte ve yüksekokulları temsilen Üniversitelerarası Kurul tarafından tanımlanan alan bazlı olarak belirleyeceği (Fen Bilimleri ve Matematik, Mühendislik,</w:t>
      </w:r>
      <w:r>
        <w:rPr>
          <w:spacing w:val="40"/>
          <w:sz w:val="24"/>
        </w:rPr>
        <w:t xml:space="preserve"> </w:t>
      </w:r>
      <w:r>
        <w:rPr>
          <w:sz w:val="24"/>
        </w:rPr>
        <w:t>Eğitim Bilimleri, Sosyal, Beşeri ve İdari Bilimler ve Sağlık Bilimleri) beş, enstitüleri t</w:t>
      </w:r>
      <w:r>
        <w:rPr>
          <w:sz w:val="24"/>
        </w:rPr>
        <w:t>emsilen üç, meslek yüksekokullarını</w:t>
      </w:r>
      <w:r>
        <w:rPr>
          <w:spacing w:val="-8"/>
          <w:sz w:val="24"/>
        </w:rPr>
        <w:t xml:space="preserve"> </w:t>
      </w:r>
      <w:r>
        <w:rPr>
          <w:sz w:val="24"/>
        </w:rPr>
        <w:t>temsilen</w:t>
      </w:r>
      <w:r>
        <w:rPr>
          <w:spacing w:val="-8"/>
          <w:sz w:val="24"/>
        </w:rPr>
        <w:t xml:space="preserve"> </w:t>
      </w:r>
      <w:r>
        <w:rPr>
          <w:sz w:val="24"/>
        </w:rPr>
        <w:t>üç</w:t>
      </w:r>
      <w:r>
        <w:rPr>
          <w:spacing w:val="-8"/>
          <w:sz w:val="24"/>
        </w:rPr>
        <w:t xml:space="preserve"> </w:t>
      </w:r>
      <w:r>
        <w:rPr>
          <w:sz w:val="24"/>
        </w:rPr>
        <w:t>ve</w:t>
      </w:r>
      <w:r>
        <w:rPr>
          <w:spacing w:val="-7"/>
          <w:sz w:val="24"/>
        </w:rPr>
        <w:t xml:space="preserve"> </w:t>
      </w:r>
      <w:r>
        <w:rPr>
          <w:sz w:val="24"/>
        </w:rPr>
        <w:t>araştırma</w:t>
      </w:r>
      <w:r>
        <w:rPr>
          <w:spacing w:val="-8"/>
          <w:sz w:val="24"/>
        </w:rPr>
        <w:t xml:space="preserve"> </w:t>
      </w:r>
      <w:r>
        <w:rPr>
          <w:sz w:val="24"/>
        </w:rPr>
        <w:t>merkezlerini</w:t>
      </w:r>
      <w:r>
        <w:rPr>
          <w:spacing w:val="-8"/>
          <w:sz w:val="24"/>
        </w:rPr>
        <w:t xml:space="preserve"> </w:t>
      </w:r>
      <w:r>
        <w:rPr>
          <w:sz w:val="24"/>
        </w:rPr>
        <w:t>temsilen</w:t>
      </w:r>
      <w:r>
        <w:rPr>
          <w:spacing w:val="-8"/>
          <w:sz w:val="24"/>
        </w:rPr>
        <w:t xml:space="preserve"> </w:t>
      </w:r>
      <w:r>
        <w:rPr>
          <w:sz w:val="24"/>
        </w:rPr>
        <w:t>iki</w:t>
      </w:r>
      <w:r>
        <w:rPr>
          <w:spacing w:val="-8"/>
          <w:sz w:val="24"/>
        </w:rPr>
        <w:t xml:space="preserve"> </w:t>
      </w:r>
      <w:r>
        <w:rPr>
          <w:sz w:val="24"/>
        </w:rPr>
        <w:t>üye,</w:t>
      </w:r>
      <w:r>
        <w:rPr>
          <w:spacing w:val="-8"/>
          <w:sz w:val="24"/>
        </w:rPr>
        <w:t xml:space="preserve"> </w:t>
      </w:r>
      <w:r>
        <w:rPr>
          <w:sz w:val="24"/>
        </w:rPr>
        <w:t>öğrenci</w:t>
      </w:r>
      <w:r>
        <w:rPr>
          <w:spacing w:val="-8"/>
          <w:sz w:val="24"/>
        </w:rPr>
        <w:t xml:space="preserve"> </w:t>
      </w:r>
      <w:r>
        <w:rPr>
          <w:sz w:val="24"/>
        </w:rPr>
        <w:t>temsilcisi</w:t>
      </w:r>
      <w:r>
        <w:rPr>
          <w:spacing w:val="-8"/>
          <w:sz w:val="24"/>
        </w:rPr>
        <w:t xml:space="preserve"> </w:t>
      </w:r>
      <w:r>
        <w:rPr>
          <w:sz w:val="24"/>
        </w:rPr>
        <w:t>ve</w:t>
      </w:r>
      <w:r>
        <w:rPr>
          <w:spacing w:val="-8"/>
          <w:sz w:val="24"/>
        </w:rPr>
        <w:t xml:space="preserve"> </w:t>
      </w:r>
      <w:r>
        <w:rPr>
          <w:sz w:val="24"/>
        </w:rPr>
        <w:t>Senato tarafından belirlenen en fazla beş dış paydaş temsilcisinden oluşur ve Üniversitenin İnternet sayfasında kamuoyu ile paylaşılır.</w:t>
      </w:r>
    </w:p>
    <w:p w:rsidR="00E87A13" w:rsidRDefault="006029D4">
      <w:pPr>
        <w:pStyle w:val="ListeParagraf"/>
        <w:numPr>
          <w:ilvl w:val="0"/>
          <w:numId w:val="8"/>
        </w:numPr>
        <w:tabs>
          <w:tab w:val="left" w:pos="1273"/>
        </w:tabs>
        <w:spacing w:before="61"/>
        <w:ind w:right="142" w:firstLine="710"/>
        <w:jc w:val="both"/>
        <w:rPr>
          <w:sz w:val="24"/>
        </w:rPr>
      </w:pPr>
      <w:r>
        <w:rPr>
          <w:sz w:val="24"/>
        </w:rPr>
        <w:t>Kalite Komisyonunun başkanlığını Rektör, Rektörün bulunmadığı durumlarda ise Rektörün görevlendireceği Rektör Yardımcısı yapar.</w:t>
      </w:r>
    </w:p>
    <w:p w:rsidR="00E87A13" w:rsidRDefault="006029D4">
      <w:pPr>
        <w:pStyle w:val="ListeParagraf"/>
        <w:numPr>
          <w:ilvl w:val="0"/>
          <w:numId w:val="8"/>
        </w:numPr>
        <w:tabs>
          <w:tab w:val="left" w:pos="1242"/>
        </w:tabs>
        <w:spacing w:before="60"/>
        <w:ind w:right="141" w:firstLine="710"/>
        <w:jc w:val="both"/>
        <w:rPr>
          <w:sz w:val="24"/>
        </w:rPr>
      </w:pPr>
      <w:r>
        <w:rPr>
          <w:sz w:val="24"/>
        </w:rPr>
        <w:t>Komisyon üyelerinden öğrenci temsilcisinin görev süresi bir yıl, Rektör ve Senato tarafından belirlenen üyelerin görev süresi üç</w:t>
      </w:r>
      <w:r>
        <w:rPr>
          <w:sz w:val="24"/>
        </w:rPr>
        <w:t xml:space="preserve"> yıldır. Belirlenen üyeler en fazla iki dönem görev </w:t>
      </w:r>
      <w:r>
        <w:rPr>
          <w:spacing w:val="-2"/>
          <w:sz w:val="24"/>
        </w:rPr>
        <w:t>yapabilir.</w:t>
      </w:r>
    </w:p>
    <w:p w:rsidR="00E87A13" w:rsidRDefault="006029D4">
      <w:pPr>
        <w:pStyle w:val="ListeParagraf"/>
        <w:numPr>
          <w:ilvl w:val="0"/>
          <w:numId w:val="8"/>
        </w:numPr>
        <w:tabs>
          <w:tab w:val="left" w:pos="1187"/>
        </w:tabs>
        <w:spacing w:before="60"/>
        <w:ind w:right="139" w:firstLine="710"/>
        <w:jc w:val="both"/>
        <w:rPr>
          <w:sz w:val="24"/>
        </w:rPr>
      </w:pPr>
      <w:r>
        <w:rPr>
          <w:sz w:val="24"/>
        </w:rPr>
        <w:t>Geçerli bir mazereti olmaksızın bir yıl içinde dört toplantıya katılmayan, altı aydan fazla süreyle görevini yapamaz durumda olan, Rektör veya Senato tarafından kabul edilen geçerli bir mazeret</w:t>
      </w:r>
      <w:r>
        <w:rPr>
          <w:spacing w:val="-13"/>
          <w:sz w:val="24"/>
        </w:rPr>
        <w:t xml:space="preserve"> </w:t>
      </w:r>
      <w:r>
        <w:rPr>
          <w:sz w:val="24"/>
        </w:rPr>
        <w:t>nedeniyle</w:t>
      </w:r>
      <w:r>
        <w:rPr>
          <w:spacing w:val="-14"/>
          <w:sz w:val="24"/>
        </w:rPr>
        <w:t xml:space="preserve"> </w:t>
      </w:r>
      <w:r>
        <w:rPr>
          <w:sz w:val="24"/>
        </w:rPr>
        <w:t>veya</w:t>
      </w:r>
      <w:r>
        <w:rPr>
          <w:spacing w:val="-14"/>
          <w:sz w:val="24"/>
        </w:rPr>
        <w:t xml:space="preserve"> </w:t>
      </w:r>
      <w:r>
        <w:rPr>
          <w:sz w:val="24"/>
        </w:rPr>
        <w:t>zorunlu</w:t>
      </w:r>
      <w:r>
        <w:rPr>
          <w:spacing w:val="-13"/>
          <w:sz w:val="24"/>
        </w:rPr>
        <w:t xml:space="preserve"> </w:t>
      </w:r>
      <w:r>
        <w:rPr>
          <w:sz w:val="24"/>
        </w:rPr>
        <w:t>başka</w:t>
      </w:r>
      <w:r>
        <w:rPr>
          <w:spacing w:val="-14"/>
          <w:sz w:val="24"/>
        </w:rPr>
        <w:t xml:space="preserve"> </w:t>
      </w:r>
      <w:r>
        <w:rPr>
          <w:sz w:val="24"/>
        </w:rPr>
        <w:t>nedenlerle</w:t>
      </w:r>
      <w:r>
        <w:rPr>
          <w:spacing w:val="-14"/>
          <w:sz w:val="24"/>
        </w:rPr>
        <w:t xml:space="preserve"> </w:t>
      </w:r>
      <w:r>
        <w:rPr>
          <w:sz w:val="24"/>
        </w:rPr>
        <w:t>üyelik</w:t>
      </w:r>
      <w:r>
        <w:rPr>
          <w:spacing w:val="-11"/>
          <w:sz w:val="24"/>
        </w:rPr>
        <w:t xml:space="preserve"> </w:t>
      </w:r>
      <w:r>
        <w:rPr>
          <w:sz w:val="24"/>
        </w:rPr>
        <w:t>görevini</w:t>
      </w:r>
      <w:r>
        <w:rPr>
          <w:spacing w:val="-10"/>
          <w:sz w:val="24"/>
        </w:rPr>
        <w:t xml:space="preserve"> </w:t>
      </w:r>
      <w:r>
        <w:rPr>
          <w:sz w:val="24"/>
        </w:rPr>
        <w:t>yerine</w:t>
      </w:r>
      <w:r>
        <w:rPr>
          <w:spacing w:val="-12"/>
          <w:sz w:val="24"/>
        </w:rPr>
        <w:t xml:space="preserve"> </w:t>
      </w:r>
      <w:r>
        <w:rPr>
          <w:sz w:val="24"/>
        </w:rPr>
        <w:t>getiremeyecek</w:t>
      </w:r>
      <w:r>
        <w:rPr>
          <w:spacing w:val="-13"/>
          <w:sz w:val="24"/>
        </w:rPr>
        <w:t xml:space="preserve"> </w:t>
      </w:r>
      <w:r>
        <w:rPr>
          <w:sz w:val="24"/>
        </w:rPr>
        <w:t>durumda</w:t>
      </w:r>
      <w:r>
        <w:rPr>
          <w:spacing w:val="-14"/>
          <w:sz w:val="24"/>
        </w:rPr>
        <w:t xml:space="preserve"> </w:t>
      </w:r>
      <w:r>
        <w:rPr>
          <w:sz w:val="24"/>
        </w:rPr>
        <w:t>olan Rektör ve Senato tarafından belirlenen üyelerin üyelikleri sona erer. Bu durumda, boşalan üyelikler için en geç bir ay içinde aynı usulle yeni üye seçilir/atanır. Ye</w:t>
      </w:r>
      <w:r>
        <w:rPr>
          <w:sz w:val="24"/>
        </w:rPr>
        <w:t>ni üye ilgili dönem için eski üyenin görev süresini tamamlar.</w:t>
      </w:r>
    </w:p>
    <w:p w:rsidR="00E87A13" w:rsidRDefault="00E87A13">
      <w:pPr>
        <w:pStyle w:val="GvdeMetni"/>
        <w:spacing w:before="88"/>
      </w:pPr>
    </w:p>
    <w:p w:rsidR="00E87A13" w:rsidRDefault="006029D4">
      <w:pPr>
        <w:pStyle w:val="Balk2"/>
        <w:spacing w:before="1"/>
        <w:ind w:left="856"/>
      </w:pPr>
      <w:bookmarkStart w:id="7" w:name="Görevleri"/>
      <w:bookmarkEnd w:id="7"/>
      <w:r>
        <w:rPr>
          <w:spacing w:val="-2"/>
        </w:rPr>
        <w:t>Görevleri</w:t>
      </w:r>
    </w:p>
    <w:p w:rsidR="00E87A13" w:rsidRDefault="006029D4">
      <w:pPr>
        <w:pStyle w:val="GvdeMetni"/>
        <w:spacing w:before="115"/>
        <w:ind w:left="844"/>
      </w:pPr>
      <w:r>
        <w:rPr>
          <w:b/>
        </w:rPr>
        <w:t>MADDE</w:t>
      </w:r>
      <w:r>
        <w:rPr>
          <w:b/>
          <w:spacing w:val="-4"/>
        </w:rPr>
        <w:t xml:space="preserve"> </w:t>
      </w:r>
      <w:r>
        <w:rPr>
          <w:b/>
        </w:rPr>
        <w:t>6-</w:t>
      </w:r>
      <w:r>
        <w:rPr>
          <w:b/>
          <w:spacing w:val="-3"/>
        </w:rPr>
        <w:t xml:space="preserve"> </w:t>
      </w:r>
      <w:r>
        <w:t>(1)</w:t>
      </w:r>
      <w:r>
        <w:rPr>
          <w:spacing w:val="-3"/>
        </w:rPr>
        <w:t xml:space="preserve"> </w:t>
      </w:r>
      <w:r>
        <w:t>Kalite</w:t>
      </w:r>
      <w:r>
        <w:rPr>
          <w:spacing w:val="-3"/>
        </w:rPr>
        <w:t xml:space="preserve"> </w:t>
      </w:r>
      <w:r>
        <w:t>Komisyonunun görevleri</w:t>
      </w:r>
      <w:r>
        <w:rPr>
          <w:spacing w:val="-2"/>
        </w:rPr>
        <w:t xml:space="preserve"> şunlardır:</w:t>
      </w:r>
    </w:p>
    <w:p w:rsidR="00E87A13" w:rsidRDefault="006029D4">
      <w:pPr>
        <w:pStyle w:val="ListeParagraf"/>
        <w:numPr>
          <w:ilvl w:val="1"/>
          <w:numId w:val="8"/>
        </w:numPr>
        <w:tabs>
          <w:tab w:val="left" w:pos="1178"/>
        </w:tabs>
        <w:spacing w:before="60"/>
        <w:ind w:right="141" w:firstLine="710"/>
        <w:jc w:val="both"/>
        <w:rPr>
          <w:sz w:val="24"/>
        </w:rPr>
      </w:pPr>
      <w:r>
        <w:rPr>
          <w:sz w:val="24"/>
        </w:rPr>
        <w:t>Üniversitenin stratejik planı ve hedefleri doğrultusunda; eğitim-öğretim, araştırma, toplumsal katkı faaliyetleri ve idari hizmetlerin değerlendirilmesi, izlenmesi ve kalitesinin geliştirilmesi amacıyla iç ve dış kalite güvence sistemini kurmak, anahtar pe</w:t>
      </w:r>
      <w:r>
        <w:rPr>
          <w:sz w:val="24"/>
        </w:rPr>
        <w:t>rformans göstergelerini belirlemek ve program değerlendirmesi yapmak. Bu çalışmaları Yükseköğretim Kalite Kurulu tarafından belirlenen usul ve esaslara uygun şekilde planlayarak Senato onayına sunmak.</w:t>
      </w:r>
    </w:p>
    <w:p w:rsidR="00E87A13" w:rsidRDefault="006029D4">
      <w:pPr>
        <w:pStyle w:val="ListeParagraf"/>
        <w:numPr>
          <w:ilvl w:val="1"/>
          <w:numId w:val="8"/>
        </w:numPr>
        <w:tabs>
          <w:tab w:val="left" w:pos="1149"/>
        </w:tabs>
        <w:spacing w:before="60"/>
        <w:ind w:right="142" w:firstLine="710"/>
        <w:jc w:val="both"/>
        <w:rPr>
          <w:sz w:val="24"/>
        </w:rPr>
      </w:pPr>
      <w:r>
        <w:rPr>
          <w:sz w:val="24"/>
        </w:rPr>
        <w:t xml:space="preserve">Programların akreditasyon süreçlerine girmesini teşvik </w:t>
      </w:r>
      <w:r>
        <w:rPr>
          <w:sz w:val="24"/>
        </w:rPr>
        <w:t xml:space="preserve">etmek ve bu süreçlere katkıda bulunmak amacıyla birimlerle yılda en az bir kez akreditasyon süreçleri konusunda toplantılar </w:t>
      </w:r>
      <w:r>
        <w:rPr>
          <w:spacing w:val="-2"/>
          <w:sz w:val="24"/>
        </w:rPr>
        <w:t>yapmak.</w:t>
      </w:r>
    </w:p>
    <w:p w:rsidR="00E87A13" w:rsidRDefault="006029D4">
      <w:pPr>
        <w:pStyle w:val="ListeParagraf"/>
        <w:numPr>
          <w:ilvl w:val="1"/>
          <w:numId w:val="8"/>
        </w:numPr>
        <w:tabs>
          <w:tab w:val="left" w:pos="1166"/>
        </w:tabs>
        <w:spacing w:before="60"/>
        <w:ind w:right="139" w:firstLine="710"/>
        <w:jc w:val="both"/>
        <w:rPr>
          <w:sz w:val="24"/>
        </w:rPr>
      </w:pPr>
      <w:r>
        <w:rPr>
          <w:sz w:val="24"/>
        </w:rPr>
        <w:t>İç değerlendirme çalışmalarını planlamak, yürütmek ve kurumsal değerlendirme ve iyileştirme çalışmalarının sonuçlarını içere</w:t>
      </w:r>
      <w:r>
        <w:rPr>
          <w:sz w:val="24"/>
        </w:rPr>
        <w:t>n yıllık kurumsal iç değerlendirme raporunu hazırlamak, bu</w:t>
      </w:r>
      <w:r>
        <w:rPr>
          <w:spacing w:val="-3"/>
          <w:sz w:val="24"/>
        </w:rPr>
        <w:t xml:space="preserve"> </w:t>
      </w:r>
      <w:r>
        <w:rPr>
          <w:sz w:val="24"/>
        </w:rPr>
        <w:t>raporu</w:t>
      </w:r>
      <w:r>
        <w:rPr>
          <w:spacing w:val="-3"/>
          <w:sz w:val="24"/>
        </w:rPr>
        <w:t xml:space="preserve"> </w:t>
      </w:r>
      <w:r>
        <w:rPr>
          <w:sz w:val="24"/>
        </w:rPr>
        <w:t>Senatoya</w:t>
      </w:r>
      <w:r>
        <w:rPr>
          <w:spacing w:val="-2"/>
          <w:sz w:val="24"/>
        </w:rPr>
        <w:t xml:space="preserve"> </w:t>
      </w:r>
      <w:r>
        <w:rPr>
          <w:sz w:val="24"/>
        </w:rPr>
        <w:t>sunmak</w:t>
      </w:r>
      <w:r>
        <w:rPr>
          <w:spacing w:val="-3"/>
          <w:sz w:val="24"/>
        </w:rPr>
        <w:t xml:space="preserve"> </w:t>
      </w:r>
      <w:r>
        <w:rPr>
          <w:sz w:val="24"/>
        </w:rPr>
        <w:t>ve</w:t>
      </w:r>
      <w:r>
        <w:rPr>
          <w:spacing w:val="-4"/>
          <w:sz w:val="24"/>
        </w:rPr>
        <w:t xml:space="preserve"> </w:t>
      </w:r>
      <w:r>
        <w:rPr>
          <w:sz w:val="24"/>
        </w:rPr>
        <w:t>onaylanan</w:t>
      </w:r>
      <w:r>
        <w:rPr>
          <w:spacing w:val="-3"/>
          <w:sz w:val="24"/>
        </w:rPr>
        <w:t xml:space="preserve"> </w:t>
      </w:r>
      <w:r>
        <w:rPr>
          <w:sz w:val="24"/>
        </w:rPr>
        <w:t>raporun</w:t>
      </w:r>
      <w:r>
        <w:rPr>
          <w:spacing w:val="-1"/>
          <w:sz w:val="24"/>
        </w:rPr>
        <w:t xml:space="preserve"> </w:t>
      </w:r>
      <w:r>
        <w:rPr>
          <w:sz w:val="24"/>
        </w:rPr>
        <w:t>üniversitenin</w:t>
      </w:r>
      <w:r>
        <w:rPr>
          <w:spacing w:val="-1"/>
          <w:sz w:val="24"/>
        </w:rPr>
        <w:t xml:space="preserve"> </w:t>
      </w:r>
      <w:r>
        <w:rPr>
          <w:sz w:val="24"/>
        </w:rPr>
        <w:t>İnternet</w:t>
      </w:r>
      <w:r>
        <w:rPr>
          <w:spacing w:val="-3"/>
          <w:sz w:val="24"/>
        </w:rPr>
        <w:t xml:space="preserve"> </w:t>
      </w:r>
      <w:r>
        <w:rPr>
          <w:sz w:val="24"/>
        </w:rPr>
        <w:t>sayfasında</w:t>
      </w:r>
      <w:r>
        <w:rPr>
          <w:spacing w:val="-4"/>
          <w:sz w:val="24"/>
        </w:rPr>
        <w:t xml:space="preserve"> </w:t>
      </w:r>
      <w:r>
        <w:rPr>
          <w:sz w:val="24"/>
        </w:rPr>
        <w:t>kolay</w:t>
      </w:r>
      <w:r>
        <w:rPr>
          <w:spacing w:val="-8"/>
          <w:sz w:val="24"/>
        </w:rPr>
        <w:t xml:space="preserve"> </w:t>
      </w:r>
      <w:r>
        <w:rPr>
          <w:sz w:val="24"/>
        </w:rPr>
        <w:t>erişilebilir bir şekilde kamuoyuyla paylaşılmasını sağlamak.</w:t>
      </w:r>
    </w:p>
    <w:p w:rsidR="00E87A13" w:rsidRDefault="006029D4">
      <w:pPr>
        <w:pStyle w:val="ListeParagraf"/>
        <w:numPr>
          <w:ilvl w:val="1"/>
          <w:numId w:val="8"/>
        </w:numPr>
        <w:tabs>
          <w:tab w:val="left" w:pos="1108"/>
        </w:tabs>
        <w:spacing w:before="60"/>
        <w:ind w:right="142" w:firstLine="710"/>
        <w:jc w:val="both"/>
        <w:rPr>
          <w:sz w:val="24"/>
        </w:rPr>
      </w:pPr>
      <w:r>
        <w:rPr>
          <w:sz w:val="24"/>
        </w:rPr>
        <w:t>Kurumsal dış değerlendirme programı için gerekli hazırlıkları yapmak, süreçle ilgili iç ve dış paydaşları bilgilendirmek ve Yükseköğretim Kalite Kurulu ile dış değerlendirici kurumlara gereken desteği sağlamak.</w:t>
      </w:r>
    </w:p>
    <w:p w:rsidR="00E87A13" w:rsidRDefault="006029D4">
      <w:pPr>
        <w:pStyle w:val="ListeParagraf"/>
        <w:numPr>
          <w:ilvl w:val="1"/>
          <w:numId w:val="8"/>
        </w:numPr>
        <w:tabs>
          <w:tab w:val="left" w:pos="1164"/>
        </w:tabs>
        <w:spacing w:before="60"/>
        <w:ind w:right="143" w:firstLine="710"/>
        <w:jc w:val="both"/>
        <w:rPr>
          <w:sz w:val="24"/>
        </w:rPr>
      </w:pPr>
      <w:r>
        <w:rPr>
          <w:sz w:val="24"/>
        </w:rPr>
        <w:t>Kalite süreçlerinin ve iyileştirme çalışmalar</w:t>
      </w:r>
      <w:r>
        <w:rPr>
          <w:sz w:val="24"/>
        </w:rPr>
        <w:t>ının tüm akademik ve idari birimlerine yayılımını</w:t>
      </w:r>
      <w:r>
        <w:rPr>
          <w:spacing w:val="-8"/>
          <w:sz w:val="24"/>
        </w:rPr>
        <w:t xml:space="preserve"> </w:t>
      </w:r>
      <w:r>
        <w:rPr>
          <w:sz w:val="24"/>
        </w:rPr>
        <w:t>sağlamak</w:t>
      </w:r>
      <w:r>
        <w:rPr>
          <w:spacing w:val="-8"/>
          <w:sz w:val="24"/>
        </w:rPr>
        <w:t xml:space="preserve"> </w:t>
      </w:r>
      <w:r>
        <w:rPr>
          <w:sz w:val="24"/>
        </w:rPr>
        <w:t>amacıyla</w:t>
      </w:r>
      <w:r>
        <w:rPr>
          <w:spacing w:val="-4"/>
          <w:sz w:val="24"/>
        </w:rPr>
        <w:t xml:space="preserve"> </w:t>
      </w:r>
      <w:r>
        <w:rPr>
          <w:sz w:val="24"/>
        </w:rPr>
        <w:t>yılda</w:t>
      </w:r>
      <w:r>
        <w:rPr>
          <w:spacing w:val="-9"/>
          <w:sz w:val="24"/>
        </w:rPr>
        <w:t xml:space="preserve"> </w:t>
      </w:r>
      <w:r>
        <w:rPr>
          <w:sz w:val="24"/>
        </w:rPr>
        <w:t>en</w:t>
      </w:r>
      <w:r>
        <w:rPr>
          <w:spacing w:val="-8"/>
          <w:sz w:val="24"/>
        </w:rPr>
        <w:t xml:space="preserve"> </w:t>
      </w:r>
      <w:r>
        <w:rPr>
          <w:sz w:val="24"/>
        </w:rPr>
        <w:t>az</w:t>
      </w:r>
      <w:r>
        <w:rPr>
          <w:spacing w:val="-7"/>
          <w:sz w:val="24"/>
        </w:rPr>
        <w:t xml:space="preserve"> </w:t>
      </w:r>
      <w:r>
        <w:rPr>
          <w:sz w:val="24"/>
        </w:rPr>
        <w:t>üç</w:t>
      </w:r>
      <w:r>
        <w:rPr>
          <w:spacing w:val="-9"/>
          <w:sz w:val="24"/>
        </w:rPr>
        <w:t xml:space="preserve"> </w:t>
      </w:r>
      <w:r>
        <w:rPr>
          <w:sz w:val="24"/>
        </w:rPr>
        <w:t>kez</w:t>
      </w:r>
      <w:r>
        <w:rPr>
          <w:spacing w:val="-7"/>
          <w:sz w:val="24"/>
        </w:rPr>
        <w:t xml:space="preserve"> </w:t>
      </w:r>
      <w:r>
        <w:rPr>
          <w:sz w:val="24"/>
        </w:rPr>
        <w:t>birim</w:t>
      </w:r>
      <w:r>
        <w:rPr>
          <w:spacing w:val="-8"/>
          <w:sz w:val="24"/>
        </w:rPr>
        <w:t xml:space="preserve"> </w:t>
      </w:r>
      <w:r>
        <w:rPr>
          <w:sz w:val="24"/>
        </w:rPr>
        <w:t>kalite</w:t>
      </w:r>
      <w:r>
        <w:rPr>
          <w:spacing w:val="-9"/>
          <w:sz w:val="24"/>
        </w:rPr>
        <w:t xml:space="preserve"> </w:t>
      </w:r>
      <w:r>
        <w:rPr>
          <w:sz w:val="24"/>
        </w:rPr>
        <w:t>ekipleri</w:t>
      </w:r>
      <w:r>
        <w:rPr>
          <w:spacing w:val="-8"/>
          <w:sz w:val="24"/>
        </w:rPr>
        <w:t xml:space="preserve"> </w:t>
      </w:r>
      <w:r>
        <w:rPr>
          <w:sz w:val="24"/>
        </w:rPr>
        <w:t>ve</w:t>
      </w:r>
      <w:r>
        <w:rPr>
          <w:spacing w:val="-9"/>
          <w:sz w:val="24"/>
        </w:rPr>
        <w:t xml:space="preserve"> </w:t>
      </w:r>
      <w:r>
        <w:rPr>
          <w:sz w:val="24"/>
        </w:rPr>
        <w:t>alt</w:t>
      </w:r>
      <w:r>
        <w:rPr>
          <w:spacing w:val="-10"/>
          <w:sz w:val="24"/>
        </w:rPr>
        <w:t xml:space="preserve"> </w:t>
      </w:r>
      <w:r>
        <w:rPr>
          <w:sz w:val="24"/>
        </w:rPr>
        <w:t>çalışma</w:t>
      </w:r>
      <w:r>
        <w:rPr>
          <w:spacing w:val="-9"/>
          <w:sz w:val="24"/>
        </w:rPr>
        <w:t xml:space="preserve"> </w:t>
      </w:r>
      <w:r>
        <w:rPr>
          <w:sz w:val="24"/>
        </w:rPr>
        <w:t>grupları</w:t>
      </w:r>
      <w:r>
        <w:rPr>
          <w:spacing w:val="-8"/>
          <w:sz w:val="24"/>
        </w:rPr>
        <w:t xml:space="preserve"> </w:t>
      </w:r>
      <w:r>
        <w:rPr>
          <w:sz w:val="24"/>
        </w:rPr>
        <w:t>bir</w:t>
      </w:r>
      <w:r>
        <w:rPr>
          <w:spacing w:val="-9"/>
          <w:sz w:val="24"/>
        </w:rPr>
        <w:t xml:space="preserve"> </w:t>
      </w:r>
      <w:r>
        <w:rPr>
          <w:sz w:val="24"/>
        </w:rPr>
        <w:t>araya gelerek üniversitenin değerlendirme ve iyileştirme çalışmalarını görüşmek.</w:t>
      </w:r>
    </w:p>
    <w:p w:rsidR="00E87A13" w:rsidRDefault="006029D4">
      <w:pPr>
        <w:pStyle w:val="ListeParagraf"/>
        <w:numPr>
          <w:ilvl w:val="1"/>
          <w:numId w:val="8"/>
        </w:numPr>
        <w:tabs>
          <w:tab w:val="left" w:pos="1086"/>
        </w:tabs>
        <w:spacing w:before="60"/>
        <w:ind w:right="140" w:firstLine="710"/>
        <w:jc w:val="both"/>
        <w:rPr>
          <w:sz w:val="24"/>
        </w:rPr>
      </w:pPr>
      <w:r>
        <w:rPr>
          <w:sz w:val="24"/>
        </w:rPr>
        <w:t>Kalite süreçlerinde dış paydaşların ka</w:t>
      </w:r>
      <w:r>
        <w:rPr>
          <w:sz w:val="24"/>
        </w:rPr>
        <w:t>tkısını almak amacıyla oluşturulan Birim Danışma Kurulu toplantılarına gerektiğinde temsilci göndermek ve paydaş görüşlerin, değerlendirme süreçlerine entegre etmek.</w:t>
      </w:r>
    </w:p>
    <w:p w:rsidR="00E87A13" w:rsidRDefault="006029D4">
      <w:pPr>
        <w:pStyle w:val="ListeParagraf"/>
        <w:numPr>
          <w:ilvl w:val="1"/>
          <w:numId w:val="8"/>
        </w:numPr>
        <w:tabs>
          <w:tab w:val="left" w:pos="1131"/>
        </w:tabs>
        <w:spacing w:before="60"/>
        <w:ind w:right="141" w:firstLine="710"/>
        <w:jc w:val="both"/>
        <w:rPr>
          <w:sz w:val="24"/>
        </w:rPr>
      </w:pPr>
      <w:r>
        <w:rPr>
          <w:sz w:val="24"/>
        </w:rPr>
        <w:t xml:space="preserve">Her yıl düzenli olarak, bir sonraki takvim yılı için yıllık iç değerlendirme raporunu, iş </w:t>
      </w:r>
      <w:r>
        <w:rPr>
          <w:sz w:val="24"/>
        </w:rPr>
        <w:t>takvimini ve iyileştirme planlarını oluşturmak ve yürütmek.</w:t>
      </w:r>
    </w:p>
    <w:p w:rsidR="00E87A13" w:rsidRDefault="006029D4">
      <w:pPr>
        <w:pStyle w:val="ListeParagraf"/>
        <w:numPr>
          <w:ilvl w:val="1"/>
          <w:numId w:val="8"/>
        </w:numPr>
        <w:tabs>
          <w:tab w:val="left" w:pos="1097"/>
        </w:tabs>
        <w:spacing w:before="60"/>
        <w:ind w:left="1097" w:hanging="253"/>
        <w:jc w:val="both"/>
        <w:rPr>
          <w:sz w:val="24"/>
        </w:rPr>
      </w:pPr>
      <w:r>
        <w:rPr>
          <w:sz w:val="24"/>
        </w:rPr>
        <w:t>Üniversite</w:t>
      </w:r>
      <w:r>
        <w:rPr>
          <w:spacing w:val="-11"/>
          <w:sz w:val="24"/>
        </w:rPr>
        <w:t xml:space="preserve"> </w:t>
      </w:r>
      <w:r>
        <w:rPr>
          <w:sz w:val="24"/>
        </w:rPr>
        <w:t>genelinde</w:t>
      </w:r>
      <w:r>
        <w:rPr>
          <w:spacing w:val="-9"/>
          <w:sz w:val="24"/>
        </w:rPr>
        <w:t xml:space="preserve"> </w:t>
      </w:r>
      <w:r>
        <w:rPr>
          <w:sz w:val="24"/>
        </w:rPr>
        <w:t>standartlaştırılmış</w:t>
      </w:r>
      <w:r>
        <w:rPr>
          <w:spacing w:val="-8"/>
          <w:sz w:val="24"/>
        </w:rPr>
        <w:t xml:space="preserve"> </w:t>
      </w:r>
      <w:r>
        <w:rPr>
          <w:sz w:val="24"/>
        </w:rPr>
        <w:t>raporlama</w:t>
      </w:r>
      <w:r>
        <w:rPr>
          <w:spacing w:val="-9"/>
          <w:sz w:val="24"/>
        </w:rPr>
        <w:t xml:space="preserve"> </w:t>
      </w:r>
      <w:r>
        <w:rPr>
          <w:sz w:val="24"/>
        </w:rPr>
        <w:t>ve</w:t>
      </w:r>
      <w:r>
        <w:rPr>
          <w:spacing w:val="-8"/>
          <w:sz w:val="24"/>
        </w:rPr>
        <w:t xml:space="preserve"> </w:t>
      </w:r>
      <w:r>
        <w:rPr>
          <w:sz w:val="24"/>
        </w:rPr>
        <w:t>belge</w:t>
      </w:r>
      <w:r>
        <w:rPr>
          <w:spacing w:val="-7"/>
          <w:sz w:val="24"/>
        </w:rPr>
        <w:t xml:space="preserve"> </w:t>
      </w:r>
      <w:r>
        <w:rPr>
          <w:sz w:val="24"/>
        </w:rPr>
        <w:t>yönetimi</w:t>
      </w:r>
      <w:r>
        <w:rPr>
          <w:spacing w:val="-8"/>
          <w:sz w:val="24"/>
        </w:rPr>
        <w:t xml:space="preserve"> </w:t>
      </w:r>
      <w:r>
        <w:rPr>
          <w:sz w:val="24"/>
        </w:rPr>
        <w:t>için</w:t>
      </w:r>
      <w:r>
        <w:rPr>
          <w:spacing w:val="-8"/>
          <w:sz w:val="24"/>
        </w:rPr>
        <w:t xml:space="preserve"> </w:t>
      </w:r>
      <w:r>
        <w:rPr>
          <w:sz w:val="24"/>
        </w:rPr>
        <w:t>formlar,</w:t>
      </w:r>
      <w:r>
        <w:rPr>
          <w:spacing w:val="-7"/>
          <w:sz w:val="24"/>
        </w:rPr>
        <w:t xml:space="preserve"> </w:t>
      </w:r>
      <w:r>
        <w:rPr>
          <w:spacing w:val="-2"/>
          <w:sz w:val="24"/>
        </w:rPr>
        <w:t>cetveller</w:t>
      </w:r>
    </w:p>
    <w:p w:rsidR="00E87A13" w:rsidRDefault="006029D4">
      <w:pPr>
        <w:pStyle w:val="GvdeMetni"/>
        <w:spacing w:before="0"/>
        <w:ind w:left="133"/>
        <w:jc w:val="both"/>
      </w:pPr>
      <w:r>
        <w:t>ve</w:t>
      </w:r>
      <w:r>
        <w:rPr>
          <w:spacing w:val="-2"/>
        </w:rPr>
        <w:t xml:space="preserve"> </w:t>
      </w:r>
      <w:r>
        <w:t xml:space="preserve">tablolar </w:t>
      </w:r>
      <w:r>
        <w:rPr>
          <w:spacing w:val="-2"/>
        </w:rPr>
        <w:t>geliştirmek.</w:t>
      </w:r>
    </w:p>
    <w:p w:rsidR="00E87A13" w:rsidRDefault="006029D4">
      <w:pPr>
        <w:pStyle w:val="ListeParagraf"/>
        <w:numPr>
          <w:ilvl w:val="1"/>
          <w:numId w:val="8"/>
        </w:numPr>
        <w:tabs>
          <w:tab w:val="left" w:pos="1049"/>
        </w:tabs>
        <w:spacing w:before="60"/>
        <w:ind w:left="1049" w:hanging="205"/>
        <w:jc w:val="both"/>
        <w:rPr>
          <w:sz w:val="24"/>
        </w:rPr>
      </w:pPr>
      <w:r>
        <w:rPr>
          <w:sz w:val="24"/>
        </w:rPr>
        <w:t>İç</w:t>
      </w:r>
      <w:r>
        <w:rPr>
          <w:spacing w:val="-10"/>
          <w:sz w:val="24"/>
        </w:rPr>
        <w:t xml:space="preserve"> </w:t>
      </w:r>
      <w:r>
        <w:rPr>
          <w:sz w:val="24"/>
        </w:rPr>
        <w:t>ve</w:t>
      </w:r>
      <w:r>
        <w:rPr>
          <w:spacing w:val="-7"/>
          <w:sz w:val="24"/>
        </w:rPr>
        <w:t xml:space="preserve"> </w:t>
      </w:r>
      <w:r>
        <w:rPr>
          <w:sz w:val="24"/>
        </w:rPr>
        <w:t>dış</w:t>
      </w:r>
      <w:r>
        <w:rPr>
          <w:spacing w:val="-6"/>
          <w:sz w:val="24"/>
        </w:rPr>
        <w:t xml:space="preserve"> </w:t>
      </w:r>
      <w:r>
        <w:rPr>
          <w:sz w:val="24"/>
        </w:rPr>
        <w:t>değerlendirme</w:t>
      </w:r>
      <w:r>
        <w:rPr>
          <w:spacing w:val="-4"/>
          <w:sz w:val="24"/>
        </w:rPr>
        <w:t xml:space="preserve"> </w:t>
      </w:r>
      <w:r>
        <w:rPr>
          <w:sz w:val="24"/>
        </w:rPr>
        <w:t>raporları</w:t>
      </w:r>
      <w:r>
        <w:rPr>
          <w:spacing w:val="-6"/>
          <w:sz w:val="24"/>
        </w:rPr>
        <w:t xml:space="preserve"> </w:t>
      </w:r>
      <w:r>
        <w:rPr>
          <w:sz w:val="24"/>
        </w:rPr>
        <w:t>doğrultusunda</w:t>
      </w:r>
      <w:r>
        <w:rPr>
          <w:spacing w:val="-7"/>
          <w:sz w:val="24"/>
        </w:rPr>
        <w:t xml:space="preserve"> </w:t>
      </w:r>
      <w:r>
        <w:rPr>
          <w:sz w:val="24"/>
        </w:rPr>
        <w:t>iyileştirilmesi</w:t>
      </w:r>
      <w:r>
        <w:rPr>
          <w:spacing w:val="-5"/>
          <w:sz w:val="24"/>
        </w:rPr>
        <w:t xml:space="preserve"> </w:t>
      </w:r>
      <w:r>
        <w:rPr>
          <w:sz w:val="24"/>
        </w:rPr>
        <w:t>gereken</w:t>
      </w:r>
      <w:r>
        <w:rPr>
          <w:spacing w:val="-6"/>
          <w:sz w:val="24"/>
        </w:rPr>
        <w:t xml:space="preserve"> </w:t>
      </w:r>
      <w:r>
        <w:rPr>
          <w:sz w:val="24"/>
        </w:rPr>
        <w:t>alanlarda</w:t>
      </w:r>
      <w:r>
        <w:rPr>
          <w:spacing w:val="-7"/>
          <w:sz w:val="24"/>
        </w:rPr>
        <w:t xml:space="preserve"> </w:t>
      </w:r>
      <w:r>
        <w:rPr>
          <w:spacing w:val="-2"/>
          <w:sz w:val="24"/>
        </w:rPr>
        <w:t>çalışmalar</w:t>
      </w:r>
    </w:p>
    <w:p w:rsidR="00E87A13" w:rsidRDefault="006029D4">
      <w:pPr>
        <w:pStyle w:val="GvdeMetni"/>
        <w:spacing w:before="0"/>
        <w:ind w:left="133"/>
      </w:pPr>
      <w:r>
        <w:rPr>
          <w:spacing w:val="-2"/>
        </w:rPr>
        <w:t>yürütmek.</w:t>
      </w:r>
    </w:p>
    <w:p w:rsidR="00E87A13" w:rsidRDefault="00E87A13">
      <w:pPr>
        <w:pStyle w:val="GvdeMetni"/>
        <w:sectPr w:rsidR="00E87A13">
          <w:pgSz w:w="11910" w:h="16840"/>
          <w:pgMar w:top="920" w:right="992" w:bottom="780" w:left="992" w:header="482" w:footer="594" w:gutter="0"/>
          <w:cols w:space="708"/>
        </w:sectPr>
      </w:pPr>
    </w:p>
    <w:p w:rsidR="00E87A13" w:rsidRDefault="006029D4">
      <w:pPr>
        <w:pStyle w:val="Balk2"/>
        <w:spacing w:before="202"/>
        <w:ind w:left="856"/>
        <w:jc w:val="both"/>
      </w:pPr>
      <w:bookmarkStart w:id="8" w:name="Çalışma_usul_ve_esasları"/>
      <w:bookmarkEnd w:id="8"/>
      <w:r>
        <w:lastRenderedPageBreak/>
        <w:t>Çalışma</w:t>
      </w:r>
      <w:r>
        <w:rPr>
          <w:spacing w:val="-4"/>
        </w:rPr>
        <w:t xml:space="preserve"> </w:t>
      </w:r>
      <w:r>
        <w:t>usul</w:t>
      </w:r>
      <w:r>
        <w:rPr>
          <w:spacing w:val="-2"/>
        </w:rPr>
        <w:t xml:space="preserve"> </w:t>
      </w:r>
      <w:r>
        <w:t>ve</w:t>
      </w:r>
      <w:r>
        <w:rPr>
          <w:spacing w:val="-2"/>
        </w:rPr>
        <w:t xml:space="preserve"> esasları</w:t>
      </w:r>
    </w:p>
    <w:p w:rsidR="00E87A13" w:rsidRDefault="006029D4">
      <w:pPr>
        <w:pStyle w:val="GvdeMetni"/>
        <w:spacing w:before="115"/>
        <w:ind w:left="844"/>
        <w:jc w:val="both"/>
      </w:pPr>
      <w:r>
        <w:rPr>
          <w:b/>
        </w:rPr>
        <w:t>MADDE</w:t>
      </w:r>
      <w:r>
        <w:rPr>
          <w:b/>
          <w:spacing w:val="-4"/>
        </w:rPr>
        <w:t xml:space="preserve"> </w:t>
      </w:r>
      <w:r>
        <w:rPr>
          <w:b/>
        </w:rPr>
        <w:t>7-</w:t>
      </w:r>
      <w:r>
        <w:rPr>
          <w:b/>
          <w:spacing w:val="-2"/>
        </w:rPr>
        <w:t xml:space="preserve"> </w:t>
      </w:r>
      <w:r>
        <w:t>(1)</w:t>
      </w:r>
      <w:r>
        <w:rPr>
          <w:spacing w:val="-3"/>
        </w:rPr>
        <w:t xml:space="preserve"> </w:t>
      </w:r>
      <w:r>
        <w:t>Kalite</w:t>
      </w:r>
      <w:r>
        <w:rPr>
          <w:spacing w:val="-2"/>
        </w:rPr>
        <w:t xml:space="preserve"> </w:t>
      </w:r>
      <w:r>
        <w:t>Komisyonu</w:t>
      </w:r>
      <w:r>
        <w:rPr>
          <w:spacing w:val="-2"/>
        </w:rPr>
        <w:t xml:space="preserve"> </w:t>
      </w:r>
      <w:r>
        <w:t>aşağıda</w:t>
      </w:r>
      <w:r>
        <w:rPr>
          <w:spacing w:val="-2"/>
        </w:rPr>
        <w:t xml:space="preserve"> </w:t>
      </w:r>
      <w:r>
        <w:t>belirtilen</w:t>
      </w:r>
      <w:r>
        <w:rPr>
          <w:spacing w:val="-2"/>
        </w:rPr>
        <w:t xml:space="preserve"> </w:t>
      </w:r>
      <w:r>
        <w:t>usul</w:t>
      </w:r>
      <w:r>
        <w:rPr>
          <w:spacing w:val="-1"/>
        </w:rPr>
        <w:t xml:space="preserve"> </w:t>
      </w:r>
      <w:r>
        <w:t>ve</w:t>
      </w:r>
      <w:r>
        <w:rPr>
          <w:spacing w:val="-3"/>
        </w:rPr>
        <w:t xml:space="preserve"> </w:t>
      </w:r>
      <w:r>
        <w:t>esaslara göre</w:t>
      </w:r>
      <w:r>
        <w:rPr>
          <w:spacing w:val="-2"/>
        </w:rPr>
        <w:t xml:space="preserve"> çalışır:</w:t>
      </w:r>
    </w:p>
    <w:p w:rsidR="00E87A13" w:rsidRDefault="006029D4">
      <w:pPr>
        <w:pStyle w:val="ListeParagraf"/>
        <w:numPr>
          <w:ilvl w:val="0"/>
          <w:numId w:val="7"/>
        </w:numPr>
        <w:tabs>
          <w:tab w:val="left" w:pos="1125"/>
        </w:tabs>
        <w:spacing w:before="60"/>
        <w:ind w:right="140" w:firstLine="710"/>
        <w:jc w:val="both"/>
        <w:rPr>
          <w:sz w:val="24"/>
        </w:rPr>
      </w:pPr>
      <w:r>
        <w:rPr>
          <w:sz w:val="24"/>
        </w:rPr>
        <w:t>Kalite Komisyonu Rektör tarafından belirlenen tarihlerde, yılda en az üç kez toplanır. Ayrıca, Başkanı</w:t>
      </w:r>
      <w:r>
        <w:rPr>
          <w:sz w:val="24"/>
        </w:rPr>
        <w:t>n çağrısı üzerine veya Komisyon üyelerinin üçte birinin yazılı talebiyle olağanüstü toplantı yapılabilir.</w:t>
      </w:r>
    </w:p>
    <w:p w:rsidR="00E87A13" w:rsidRDefault="006029D4">
      <w:pPr>
        <w:pStyle w:val="ListeParagraf"/>
        <w:numPr>
          <w:ilvl w:val="0"/>
          <w:numId w:val="7"/>
        </w:numPr>
        <w:tabs>
          <w:tab w:val="left" w:pos="1115"/>
        </w:tabs>
        <w:spacing w:before="60"/>
        <w:ind w:right="142" w:firstLine="710"/>
        <w:jc w:val="both"/>
        <w:rPr>
          <w:sz w:val="24"/>
        </w:rPr>
      </w:pPr>
      <w:r>
        <w:rPr>
          <w:sz w:val="24"/>
        </w:rPr>
        <w:t>Kalite Komisyonu, üye tam sayısının salt çoğunluğu ile toplanır ve kararlarını toplantıya katılanların salt çoğunluğuyla alır. Oyların eşit olması dur</w:t>
      </w:r>
      <w:r>
        <w:rPr>
          <w:sz w:val="24"/>
        </w:rPr>
        <w:t>umunda Başkanın oyu yönünde karar alınmış sayılır.</w:t>
      </w:r>
    </w:p>
    <w:p w:rsidR="00E87A13" w:rsidRDefault="006029D4">
      <w:pPr>
        <w:pStyle w:val="ListeParagraf"/>
        <w:numPr>
          <w:ilvl w:val="0"/>
          <w:numId w:val="7"/>
        </w:numPr>
        <w:tabs>
          <w:tab w:val="left" w:pos="1185"/>
        </w:tabs>
        <w:spacing w:before="61"/>
        <w:ind w:right="141" w:firstLine="710"/>
        <w:jc w:val="both"/>
        <w:rPr>
          <w:sz w:val="24"/>
        </w:rPr>
      </w:pPr>
      <w:r>
        <w:rPr>
          <w:sz w:val="24"/>
        </w:rPr>
        <w:t>Kalite Komisyonu, gerek gördüğü durumlarda kendi bünyesinde çalışma grupları oluşturabilir. Bu alt grupların çalışma esasları Kalite Komisyonu tarafından belirlenir.</w:t>
      </w:r>
    </w:p>
    <w:p w:rsidR="00E87A13" w:rsidRDefault="006029D4">
      <w:pPr>
        <w:pStyle w:val="GvdeMetni"/>
        <w:spacing w:before="60"/>
        <w:ind w:left="133" w:right="144" w:firstLine="710"/>
        <w:jc w:val="both"/>
      </w:pPr>
      <w:r>
        <w:t>ç) Kalite Komisyonu Çalışma Grupları, K</w:t>
      </w:r>
      <w:r>
        <w:t>alite Komisyonu üyeleri arasından Komisyon tarafından</w:t>
      </w:r>
      <w:r>
        <w:rPr>
          <w:spacing w:val="-14"/>
        </w:rPr>
        <w:t xml:space="preserve"> </w:t>
      </w:r>
      <w:r>
        <w:t>belirlenir.</w:t>
      </w:r>
      <w:r>
        <w:rPr>
          <w:spacing w:val="-12"/>
        </w:rPr>
        <w:t xml:space="preserve"> </w:t>
      </w:r>
      <w:r>
        <w:t>Bir</w:t>
      </w:r>
      <w:r>
        <w:rPr>
          <w:spacing w:val="-12"/>
        </w:rPr>
        <w:t xml:space="preserve"> </w:t>
      </w:r>
      <w:r>
        <w:t>komisyon</w:t>
      </w:r>
      <w:r>
        <w:rPr>
          <w:spacing w:val="-14"/>
        </w:rPr>
        <w:t xml:space="preserve"> </w:t>
      </w:r>
      <w:r>
        <w:t>üyesi</w:t>
      </w:r>
      <w:r>
        <w:rPr>
          <w:spacing w:val="-14"/>
        </w:rPr>
        <w:t xml:space="preserve"> </w:t>
      </w:r>
      <w:r>
        <w:t>birden</w:t>
      </w:r>
      <w:r>
        <w:rPr>
          <w:spacing w:val="-12"/>
        </w:rPr>
        <w:t xml:space="preserve"> </w:t>
      </w:r>
      <w:r>
        <w:t>fazla</w:t>
      </w:r>
      <w:r>
        <w:rPr>
          <w:spacing w:val="-14"/>
        </w:rPr>
        <w:t xml:space="preserve"> </w:t>
      </w:r>
      <w:r>
        <w:t>çalışma</w:t>
      </w:r>
      <w:r>
        <w:rPr>
          <w:spacing w:val="-14"/>
        </w:rPr>
        <w:t xml:space="preserve"> </w:t>
      </w:r>
      <w:r>
        <w:t>grubunda</w:t>
      </w:r>
      <w:r>
        <w:rPr>
          <w:spacing w:val="-10"/>
        </w:rPr>
        <w:t xml:space="preserve"> </w:t>
      </w:r>
      <w:r>
        <w:t>yer</w:t>
      </w:r>
      <w:r>
        <w:rPr>
          <w:spacing w:val="-12"/>
        </w:rPr>
        <w:t xml:space="preserve"> </w:t>
      </w:r>
      <w:r>
        <w:t>alabilir.</w:t>
      </w:r>
      <w:r>
        <w:rPr>
          <w:spacing w:val="-14"/>
        </w:rPr>
        <w:t xml:space="preserve"> </w:t>
      </w:r>
      <w:r>
        <w:t>Çalışma</w:t>
      </w:r>
      <w:r>
        <w:rPr>
          <w:spacing w:val="-14"/>
        </w:rPr>
        <w:t xml:space="preserve"> </w:t>
      </w:r>
      <w:r>
        <w:t>Grupları gerekli gördüğü durumlarda alanında uzman kişilerden destek alabilir.</w:t>
      </w:r>
    </w:p>
    <w:p w:rsidR="00E87A13" w:rsidRDefault="006029D4">
      <w:pPr>
        <w:pStyle w:val="ListeParagraf"/>
        <w:numPr>
          <w:ilvl w:val="0"/>
          <w:numId w:val="7"/>
        </w:numPr>
        <w:tabs>
          <w:tab w:val="left" w:pos="1151"/>
        </w:tabs>
        <w:spacing w:before="60"/>
        <w:ind w:right="144" w:firstLine="710"/>
        <w:jc w:val="both"/>
        <w:rPr>
          <w:sz w:val="24"/>
        </w:rPr>
      </w:pPr>
      <w:r>
        <w:rPr>
          <w:sz w:val="24"/>
        </w:rPr>
        <w:t>Komisyonun büro ve personel destek hizmetleri, Strateji Geliştirme Daire Başkanlığı tarafından sağlanır.</w:t>
      </w:r>
    </w:p>
    <w:p w:rsidR="00E87A13" w:rsidRDefault="00E87A13">
      <w:pPr>
        <w:pStyle w:val="GvdeMetni"/>
        <w:spacing w:before="184"/>
      </w:pPr>
    </w:p>
    <w:p w:rsidR="00E87A13" w:rsidRDefault="006029D4">
      <w:pPr>
        <w:pStyle w:val="Balk1"/>
        <w:ind w:left="65"/>
      </w:pPr>
      <w:r>
        <w:t>ÜÇÜNCÜ</w:t>
      </w:r>
      <w:r>
        <w:rPr>
          <w:spacing w:val="-6"/>
        </w:rPr>
        <w:t xml:space="preserve"> </w:t>
      </w:r>
      <w:r>
        <w:rPr>
          <w:spacing w:val="-2"/>
        </w:rPr>
        <w:t>BÖLÜM</w:t>
      </w:r>
    </w:p>
    <w:p w:rsidR="00E87A13" w:rsidRDefault="006029D4">
      <w:pPr>
        <w:pStyle w:val="Balk2"/>
        <w:spacing w:before="121"/>
        <w:ind w:left="3" w:right="221"/>
        <w:jc w:val="center"/>
      </w:pPr>
      <w:r>
        <w:t>Kalite</w:t>
      </w:r>
      <w:r>
        <w:rPr>
          <w:spacing w:val="-2"/>
        </w:rPr>
        <w:t xml:space="preserve"> Koordinatörlüğü</w:t>
      </w:r>
    </w:p>
    <w:p w:rsidR="00E87A13" w:rsidRDefault="00E87A13">
      <w:pPr>
        <w:pStyle w:val="GvdeMetni"/>
        <w:spacing w:before="83"/>
        <w:rPr>
          <w:b/>
        </w:rPr>
      </w:pPr>
    </w:p>
    <w:p w:rsidR="00E87A13" w:rsidRDefault="006029D4">
      <w:pPr>
        <w:spacing w:before="1"/>
        <w:ind w:left="856"/>
        <w:jc w:val="both"/>
        <w:rPr>
          <w:b/>
          <w:sz w:val="24"/>
        </w:rPr>
      </w:pPr>
      <w:bookmarkStart w:id="9" w:name="Koordinatörlüğün_oluşturulması"/>
      <w:bookmarkEnd w:id="9"/>
      <w:r>
        <w:rPr>
          <w:b/>
          <w:sz w:val="24"/>
        </w:rPr>
        <w:t>Koordinatörlüğün</w:t>
      </w:r>
      <w:r>
        <w:rPr>
          <w:b/>
          <w:spacing w:val="-6"/>
          <w:sz w:val="24"/>
        </w:rPr>
        <w:t xml:space="preserve"> </w:t>
      </w:r>
      <w:r>
        <w:rPr>
          <w:b/>
          <w:spacing w:val="-2"/>
          <w:sz w:val="24"/>
        </w:rPr>
        <w:t>oluşturulması</w:t>
      </w:r>
    </w:p>
    <w:p w:rsidR="00E87A13" w:rsidRDefault="006029D4">
      <w:pPr>
        <w:pStyle w:val="GvdeMetni"/>
        <w:spacing w:before="115"/>
        <w:ind w:left="148" w:right="146" w:firstLine="708"/>
        <w:jc w:val="both"/>
      </w:pPr>
      <w:bookmarkStart w:id="10" w:name="MADDE_8-_(1)_Kalite_Koordinatörlüğü;_Kal"/>
      <w:bookmarkEnd w:id="10"/>
      <w:r>
        <w:rPr>
          <w:b/>
        </w:rPr>
        <w:t xml:space="preserve">MADDE 8- </w:t>
      </w:r>
      <w:r>
        <w:t>(1) Kalite Koordinatörlüğü; Kalite Koordinatörü, Kalite Koordinatör Yardı</w:t>
      </w:r>
      <w:r>
        <w:t>mcıları ve en az ikisi öğretim elemanı olmak üzere koordinatör ve koordinatör yardımcıları hariç fazla beş üyeden oluşur.</w:t>
      </w:r>
    </w:p>
    <w:p w:rsidR="00E87A13" w:rsidRDefault="006029D4">
      <w:pPr>
        <w:pStyle w:val="ListeParagraf"/>
        <w:numPr>
          <w:ilvl w:val="0"/>
          <w:numId w:val="6"/>
        </w:numPr>
        <w:tabs>
          <w:tab w:val="left" w:pos="1214"/>
        </w:tabs>
        <w:ind w:right="145" w:firstLine="708"/>
        <w:jc w:val="both"/>
        <w:rPr>
          <w:sz w:val="24"/>
        </w:rPr>
      </w:pPr>
      <w:bookmarkStart w:id="11" w:name="(2)_Kalite_Komisyonu_üyeleri_arasından_R"/>
      <w:bookmarkEnd w:id="11"/>
      <w:r>
        <w:rPr>
          <w:sz w:val="24"/>
        </w:rPr>
        <w:t>Kalite Komisyonu üyeleri arasından Rektör tarafından üç yıllığına Kalite Koordinatörü görevlendirilir.</w:t>
      </w:r>
      <w:r>
        <w:rPr>
          <w:spacing w:val="-15"/>
          <w:sz w:val="24"/>
        </w:rPr>
        <w:t xml:space="preserve"> </w:t>
      </w:r>
      <w:r>
        <w:rPr>
          <w:sz w:val="24"/>
        </w:rPr>
        <w:t>Koordinatör,</w:t>
      </w:r>
      <w:r>
        <w:rPr>
          <w:spacing w:val="-14"/>
          <w:sz w:val="24"/>
        </w:rPr>
        <w:t xml:space="preserve"> </w:t>
      </w:r>
      <w:r>
        <w:rPr>
          <w:sz w:val="24"/>
        </w:rPr>
        <w:t>kendisine</w:t>
      </w:r>
      <w:r>
        <w:rPr>
          <w:spacing w:val="-15"/>
          <w:sz w:val="24"/>
        </w:rPr>
        <w:t xml:space="preserve"> </w:t>
      </w:r>
      <w:r>
        <w:rPr>
          <w:sz w:val="24"/>
        </w:rPr>
        <w:t>en</w:t>
      </w:r>
      <w:r>
        <w:rPr>
          <w:spacing w:val="-14"/>
          <w:sz w:val="24"/>
        </w:rPr>
        <w:t xml:space="preserve"> </w:t>
      </w:r>
      <w:r>
        <w:rPr>
          <w:sz w:val="24"/>
        </w:rPr>
        <w:t>fazla</w:t>
      </w:r>
      <w:r>
        <w:rPr>
          <w:spacing w:val="-15"/>
          <w:sz w:val="24"/>
        </w:rPr>
        <w:t xml:space="preserve"> </w:t>
      </w:r>
      <w:r>
        <w:rPr>
          <w:sz w:val="24"/>
        </w:rPr>
        <w:t>iki</w:t>
      </w:r>
      <w:r>
        <w:rPr>
          <w:spacing w:val="-15"/>
          <w:sz w:val="24"/>
        </w:rPr>
        <w:t xml:space="preserve"> </w:t>
      </w:r>
      <w:r>
        <w:rPr>
          <w:sz w:val="24"/>
        </w:rPr>
        <w:t>yardımcı</w:t>
      </w:r>
      <w:r>
        <w:rPr>
          <w:spacing w:val="-14"/>
          <w:sz w:val="24"/>
        </w:rPr>
        <w:t xml:space="preserve"> </w:t>
      </w:r>
      <w:r>
        <w:rPr>
          <w:sz w:val="24"/>
        </w:rPr>
        <w:t>seçebilir.</w:t>
      </w:r>
      <w:r>
        <w:rPr>
          <w:spacing w:val="-14"/>
          <w:sz w:val="24"/>
        </w:rPr>
        <w:t xml:space="preserve"> </w:t>
      </w:r>
      <w:r>
        <w:rPr>
          <w:sz w:val="24"/>
        </w:rPr>
        <w:t>Görev</w:t>
      </w:r>
      <w:r>
        <w:rPr>
          <w:spacing w:val="-12"/>
          <w:sz w:val="24"/>
        </w:rPr>
        <w:t xml:space="preserve"> </w:t>
      </w:r>
      <w:r>
        <w:rPr>
          <w:sz w:val="24"/>
        </w:rPr>
        <w:t>süresi</w:t>
      </w:r>
      <w:r>
        <w:rPr>
          <w:spacing w:val="-14"/>
          <w:sz w:val="24"/>
        </w:rPr>
        <w:t xml:space="preserve"> </w:t>
      </w:r>
      <w:r>
        <w:rPr>
          <w:sz w:val="24"/>
        </w:rPr>
        <w:t>biten</w:t>
      </w:r>
      <w:r>
        <w:rPr>
          <w:spacing w:val="-14"/>
          <w:sz w:val="24"/>
        </w:rPr>
        <w:t xml:space="preserve"> </w:t>
      </w:r>
      <w:r>
        <w:rPr>
          <w:sz w:val="24"/>
        </w:rPr>
        <w:t>Koordinatör ve Koordinatör Yardımcıları aynı usul ile yeniden görevlendirilebilir. Koordinatör, gerekli hallerde Rektör tarafından değiştirilebilir.</w:t>
      </w:r>
    </w:p>
    <w:p w:rsidR="00E87A13" w:rsidRDefault="006029D4">
      <w:pPr>
        <w:pStyle w:val="ListeParagraf"/>
        <w:numPr>
          <w:ilvl w:val="0"/>
          <w:numId w:val="6"/>
        </w:numPr>
        <w:tabs>
          <w:tab w:val="left" w:pos="1181"/>
        </w:tabs>
        <w:ind w:left="1181" w:hanging="325"/>
        <w:jc w:val="both"/>
        <w:rPr>
          <w:sz w:val="24"/>
        </w:rPr>
      </w:pPr>
      <w:bookmarkStart w:id="12" w:name="(3)_Koordinatörlüğün_sekretaryasını_yürü"/>
      <w:bookmarkEnd w:id="12"/>
      <w:r>
        <w:rPr>
          <w:sz w:val="24"/>
        </w:rPr>
        <w:t>Koordinatörlüğün</w:t>
      </w:r>
      <w:r>
        <w:rPr>
          <w:spacing w:val="-15"/>
          <w:sz w:val="24"/>
        </w:rPr>
        <w:t xml:space="preserve"> </w:t>
      </w:r>
      <w:r>
        <w:rPr>
          <w:sz w:val="24"/>
        </w:rPr>
        <w:t>sekretaryasını</w:t>
      </w:r>
      <w:r>
        <w:rPr>
          <w:spacing w:val="-12"/>
          <w:sz w:val="24"/>
        </w:rPr>
        <w:t xml:space="preserve"> </w:t>
      </w:r>
      <w:r>
        <w:rPr>
          <w:sz w:val="24"/>
        </w:rPr>
        <w:t>yürütmek</w:t>
      </w:r>
      <w:r>
        <w:rPr>
          <w:spacing w:val="-15"/>
          <w:sz w:val="24"/>
        </w:rPr>
        <w:t xml:space="preserve"> </w:t>
      </w:r>
      <w:r>
        <w:rPr>
          <w:sz w:val="24"/>
        </w:rPr>
        <w:t>üzere</w:t>
      </w:r>
      <w:r>
        <w:rPr>
          <w:spacing w:val="-15"/>
          <w:sz w:val="24"/>
        </w:rPr>
        <w:t xml:space="preserve"> </w:t>
      </w:r>
      <w:r>
        <w:rPr>
          <w:sz w:val="24"/>
        </w:rPr>
        <w:t>Rektör</w:t>
      </w:r>
      <w:r>
        <w:rPr>
          <w:spacing w:val="-15"/>
          <w:sz w:val="24"/>
        </w:rPr>
        <w:t xml:space="preserve"> </w:t>
      </w:r>
      <w:r>
        <w:rPr>
          <w:sz w:val="24"/>
        </w:rPr>
        <w:t>tarafında</w:t>
      </w:r>
      <w:r>
        <w:rPr>
          <w:sz w:val="24"/>
        </w:rPr>
        <w:t>n</w:t>
      </w:r>
      <w:r>
        <w:rPr>
          <w:spacing w:val="-14"/>
          <w:sz w:val="24"/>
        </w:rPr>
        <w:t xml:space="preserve"> </w:t>
      </w:r>
      <w:r>
        <w:rPr>
          <w:sz w:val="24"/>
        </w:rPr>
        <w:t>bir</w:t>
      </w:r>
      <w:r>
        <w:rPr>
          <w:spacing w:val="-15"/>
          <w:sz w:val="24"/>
        </w:rPr>
        <w:t xml:space="preserve"> </w:t>
      </w:r>
      <w:r>
        <w:rPr>
          <w:sz w:val="24"/>
        </w:rPr>
        <w:t>üniversite</w:t>
      </w:r>
      <w:r>
        <w:rPr>
          <w:spacing w:val="-15"/>
          <w:sz w:val="24"/>
        </w:rPr>
        <w:t xml:space="preserve"> </w:t>
      </w:r>
      <w:r>
        <w:rPr>
          <w:spacing w:val="-2"/>
          <w:sz w:val="24"/>
        </w:rPr>
        <w:t>personeli</w:t>
      </w:r>
    </w:p>
    <w:p w:rsidR="00E87A13" w:rsidRDefault="006029D4">
      <w:pPr>
        <w:pStyle w:val="GvdeMetni"/>
        <w:spacing w:before="0"/>
        <w:ind w:left="148"/>
      </w:pPr>
      <w:r>
        <w:rPr>
          <w:spacing w:val="-2"/>
        </w:rPr>
        <w:t>görevlendirilir.</w:t>
      </w:r>
    </w:p>
    <w:p w:rsidR="00E87A13" w:rsidRDefault="00E87A13">
      <w:pPr>
        <w:pStyle w:val="GvdeMetni"/>
        <w:spacing w:before="89"/>
      </w:pPr>
    </w:p>
    <w:p w:rsidR="00E87A13" w:rsidRDefault="006029D4">
      <w:pPr>
        <w:pStyle w:val="Balk2"/>
        <w:ind w:left="856"/>
      </w:pPr>
      <w:bookmarkStart w:id="13" w:name="Koordinatörlüğün_görevleri"/>
      <w:bookmarkEnd w:id="13"/>
      <w:r>
        <w:t>Koordinatörlüğün</w:t>
      </w:r>
      <w:r>
        <w:rPr>
          <w:spacing w:val="-6"/>
        </w:rPr>
        <w:t xml:space="preserve"> </w:t>
      </w:r>
      <w:r>
        <w:rPr>
          <w:spacing w:val="-2"/>
        </w:rPr>
        <w:t>görevleri</w:t>
      </w:r>
    </w:p>
    <w:p w:rsidR="00E87A13" w:rsidRDefault="006029D4">
      <w:pPr>
        <w:pStyle w:val="GvdeMetni"/>
        <w:spacing w:before="115"/>
        <w:ind w:left="856"/>
      </w:pPr>
      <w:bookmarkStart w:id="14" w:name="MADDE_9-_(1)_Kalite_Koordinatörlüğünün_g"/>
      <w:bookmarkEnd w:id="14"/>
      <w:r>
        <w:rPr>
          <w:b/>
        </w:rPr>
        <w:t>MADDE</w:t>
      </w:r>
      <w:r>
        <w:rPr>
          <w:b/>
          <w:spacing w:val="-3"/>
        </w:rPr>
        <w:t xml:space="preserve"> </w:t>
      </w:r>
      <w:r>
        <w:rPr>
          <w:b/>
        </w:rPr>
        <w:t>9-</w:t>
      </w:r>
      <w:r>
        <w:rPr>
          <w:b/>
          <w:spacing w:val="-3"/>
        </w:rPr>
        <w:t xml:space="preserve"> </w:t>
      </w:r>
      <w:r>
        <w:t>(1)</w:t>
      </w:r>
      <w:r>
        <w:rPr>
          <w:spacing w:val="-3"/>
        </w:rPr>
        <w:t xml:space="preserve"> </w:t>
      </w:r>
      <w:r>
        <w:t>Kalite</w:t>
      </w:r>
      <w:r>
        <w:rPr>
          <w:spacing w:val="-3"/>
        </w:rPr>
        <w:t xml:space="preserve"> </w:t>
      </w:r>
      <w:r>
        <w:t>Koordinatörlüğünün görevleri</w:t>
      </w:r>
      <w:r>
        <w:rPr>
          <w:spacing w:val="-2"/>
        </w:rPr>
        <w:t xml:space="preserve"> şunlardır:</w:t>
      </w:r>
    </w:p>
    <w:p w:rsidR="00E87A13" w:rsidRDefault="006029D4">
      <w:pPr>
        <w:pStyle w:val="ListeParagraf"/>
        <w:numPr>
          <w:ilvl w:val="1"/>
          <w:numId w:val="6"/>
        </w:numPr>
        <w:tabs>
          <w:tab w:val="left" w:pos="1093"/>
        </w:tabs>
        <w:ind w:right="146" w:firstLine="708"/>
        <w:rPr>
          <w:sz w:val="24"/>
        </w:rPr>
      </w:pPr>
      <w:bookmarkStart w:id="15" w:name="a)_Kalite_Yönetim_Sistemi_için_gerekli_s"/>
      <w:bookmarkEnd w:id="15"/>
      <w:r>
        <w:rPr>
          <w:sz w:val="24"/>
        </w:rPr>
        <w:t>Kalite</w:t>
      </w:r>
      <w:r>
        <w:rPr>
          <w:spacing w:val="-12"/>
          <w:sz w:val="24"/>
        </w:rPr>
        <w:t xml:space="preserve"> </w:t>
      </w:r>
      <w:r>
        <w:rPr>
          <w:sz w:val="24"/>
        </w:rPr>
        <w:t>Yönetim</w:t>
      </w:r>
      <w:r>
        <w:rPr>
          <w:spacing w:val="-10"/>
          <w:sz w:val="24"/>
        </w:rPr>
        <w:t xml:space="preserve"> </w:t>
      </w:r>
      <w:r>
        <w:rPr>
          <w:sz w:val="24"/>
        </w:rPr>
        <w:t>Sistemi</w:t>
      </w:r>
      <w:r>
        <w:rPr>
          <w:spacing w:val="-10"/>
          <w:sz w:val="24"/>
        </w:rPr>
        <w:t xml:space="preserve"> </w:t>
      </w:r>
      <w:r>
        <w:rPr>
          <w:sz w:val="24"/>
        </w:rPr>
        <w:t>için</w:t>
      </w:r>
      <w:r>
        <w:rPr>
          <w:spacing w:val="-8"/>
          <w:sz w:val="24"/>
        </w:rPr>
        <w:t xml:space="preserve"> </w:t>
      </w:r>
      <w:r>
        <w:rPr>
          <w:sz w:val="24"/>
        </w:rPr>
        <w:t>gerekli</w:t>
      </w:r>
      <w:r>
        <w:rPr>
          <w:spacing w:val="-10"/>
          <w:sz w:val="24"/>
        </w:rPr>
        <w:t xml:space="preserve"> </w:t>
      </w:r>
      <w:r>
        <w:rPr>
          <w:sz w:val="24"/>
        </w:rPr>
        <w:t>süreçleri</w:t>
      </w:r>
      <w:r>
        <w:rPr>
          <w:spacing w:val="-8"/>
          <w:sz w:val="24"/>
        </w:rPr>
        <w:t xml:space="preserve"> </w:t>
      </w:r>
      <w:r>
        <w:rPr>
          <w:sz w:val="24"/>
        </w:rPr>
        <w:t>belirlemek,</w:t>
      </w:r>
      <w:r>
        <w:rPr>
          <w:spacing w:val="-11"/>
          <w:sz w:val="24"/>
        </w:rPr>
        <w:t xml:space="preserve"> </w:t>
      </w:r>
      <w:r>
        <w:rPr>
          <w:sz w:val="24"/>
        </w:rPr>
        <w:t>uygulamak</w:t>
      </w:r>
      <w:r>
        <w:rPr>
          <w:spacing w:val="-8"/>
          <w:sz w:val="24"/>
        </w:rPr>
        <w:t xml:space="preserve"> </w:t>
      </w:r>
      <w:r>
        <w:rPr>
          <w:sz w:val="24"/>
        </w:rPr>
        <w:t>ve</w:t>
      </w:r>
      <w:r>
        <w:rPr>
          <w:spacing w:val="-9"/>
          <w:sz w:val="24"/>
        </w:rPr>
        <w:t xml:space="preserve"> </w:t>
      </w:r>
      <w:r>
        <w:rPr>
          <w:sz w:val="24"/>
        </w:rPr>
        <w:t xml:space="preserve">sürdürülebilirliğini </w:t>
      </w:r>
      <w:r>
        <w:rPr>
          <w:spacing w:val="-2"/>
          <w:sz w:val="24"/>
        </w:rPr>
        <w:t>sağlamak,</w:t>
      </w:r>
    </w:p>
    <w:p w:rsidR="00E87A13" w:rsidRDefault="006029D4">
      <w:pPr>
        <w:pStyle w:val="ListeParagraf"/>
        <w:numPr>
          <w:ilvl w:val="1"/>
          <w:numId w:val="6"/>
        </w:numPr>
        <w:tabs>
          <w:tab w:val="left" w:pos="1109"/>
        </w:tabs>
        <w:ind w:left="1109" w:hanging="253"/>
        <w:rPr>
          <w:sz w:val="24"/>
        </w:rPr>
      </w:pPr>
      <w:bookmarkStart w:id="16" w:name="b)_Kalite_Yönetim_Sistemi_performansını_"/>
      <w:bookmarkEnd w:id="16"/>
      <w:r>
        <w:rPr>
          <w:sz w:val="24"/>
        </w:rPr>
        <w:t>Kalite</w:t>
      </w:r>
      <w:r>
        <w:rPr>
          <w:spacing w:val="-12"/>
          <w:sz w:val="24"/>
        </w:rPr>
        <w:t xml:space="preserve"> </w:t>
      </w:r>
      <w:r>
        <w:rPr>
          <w:sz w:val="24"/>
        </w:rPr>
        <w:t>Yönetim</w:t>
      </w:r>
      <w:r>
        <w:rPr>
          <w:spacing w:val="-9"/>
          <w:sz w:val="24"/>
        </w:rPr>
        <w:t xml:space="preserve"> </w:t>
      </w:r>
      <w:r>
        <w:rPr>
          <w:sz w:val="24"/>
        </w:rPr>
        <w:t>Sistemi</w:t>
      </w:r>
      <w:r>
        <w:rPr>
          <w:spacing w:val="-8"/>
          <w:sz w:val="24"/>
        </w:rPr>
        <w:t xml:space="preserve"> </w:t>
      </w:r>
      <w:r>
        <w:rPr>
          <w:sz w:val="24"/>
        </w:rPr>
        <w:t>performansını</w:t>
      </w:r>
      <w:r>
        <w:rPr>
          <w:spacing w:val="-9"/>
          <w:sz w:val="24"/>
        </w:rPr>
        <w:t xml:space="preserve"> </w:t>
      </w:r>
      <w:r>
        <w:rPr>
          <w:sz w:val="24"/>
        </w:rPr>
        <w:t>izlemek</w:t>
      </w:r>
      <w:r>
        <w:rPr>
          <w:spacing w:val="-9"/>
          <w:sz w:val="24"/>
        </w:rPr>
        <w:t xml:space="preserve"> </w:t>
      </w:r>
      <w:r>
        <w:rPr>
          <w:sz w:val="24"/>
        </w:rPr>
        <w:t>ve</w:t>
      </w:r>
      <w:r>
        <w:rPr>
          <w:spacing w:val="-9"/>
          <w:sz w:val="24"/>
        </w:rPr>
        <w:t xml:space="preserve"> </w:t>
      </w:r>
      <w:r>
        <w:rPr>
          <w:sz w:val="24"/>
        </w:rPr>
        <w:t>iyileştirme</w:t>
      </w:r>
      <w:r>
        <w:rPr>
          <w:spacing w:val="-10"/>
          <w:sz w:val="24"/>
        </w:rPr>
        <w:t xml:space="preserve"> </w:t>
      </w:r>
      <w:r>
        <w:rPr>
          <w:sz w:val="24"/>
        </w:rPr>
        <w:t>gereksinimlerini</w:t>
      </w:r>
      <w:r>
        <w:rPr>
          <w:spacing w:val="-8"/>
          <w:sz w:val="24"/>
        </w:rPr>
        <w:t xml:space="preserve"> </w:t>
      </w:r>
      <w:r>
        <w:rPr>
          <w:spacing w:val="-2"/>
          <w:sz w:val="24"/>
        </w:rPr>
        <w:t>raporlamak,</w:t>
      </w:r>
    </w:p>
    <w:p w:rsidR="00E87A13" w:rsidRDefault="006029D4">
      <w:pPr>
        <w:pStyle w:val="ListeParagraf"/>
        <w:numPr>
          <w:ilvl w:val="1"/>
          <w:numId w:val="6"/>
        </w:numPr>
        <w:tabs>
          <w:tab w:val="left" w:pos="1100"/>
        </w:tabs>
        <w:ind w:left="1100" w:hanging="244"/>
        <w:rPr>
          <w:sz w:val="24"/>
        </w:rPr>
      </w:pPr>
      <w:bookmarkStart w:id="17" w:name="c)_Kalite_Yönetim_Sistemi_ile_ilgili_kon"/>
      <w:bookmarkEnd w:id="17"/>
      <w:r>
        <w:rPr>
          <w:sz w:val="24"/>
        </w:rPr>
        <w:t>Kalite</w:t>
      </w:r>
      <w:r>
        <w:rPr>
          <w:spacing w:val="-5"/>
          <w:sz w:val="24"/>
        </w:rPr>
        <w:t xml:space="preserve"> </w:t>
      </w:r>
      <w:r>
        <w:rPr>
          <w:sz w:val="24"/>
        </w:rPr>
        <w:t>Yönetim</w:t>
      </w:r>
      <w:r>
        <w:rPr>
          <w:spacing w:val="-2"/>
          <w:sz w:val="24"/>
        </w:rPr>
        <w:t xml:space="preserve"> </w:t>
      </w:r>
      <w:r>
        <w:rPr>
          <w:sz w:val="24"/>
        </w:rPr>
        <w:t>Sistemi</w:t>
      </w:r>
      <w:r>
        <w:rPr>
          <w:spacing w:val="-1"/>
          <w:sz w:val="24"/>
        </w:rPr>
        <w:t xml:space="preserve"> </w:t>
      </w:r>
      <w:r>
        <w:rPr>
          <w:sz w:val="24"/>
        </w:rPr>
        <w:t>ile</w:t>
      </w:r>
      <w:r>
        <w:rPr>
          <w:spacing w:val="-3"/>
          <w:sz w:val="24"/>
        </w:rPr>
        <w:t xml:space="preserve"> </w:t>
      </w:r>
      <w:r>
        <w:rPr>
          <w:sz w:val="24"/>
        </w:rPr>
        <w:t>ilgili</w:t>
      </w:r>
      <w:r>
        <w:rPr>
          <w:spacing w:val="-2"/>
          <w:sz w:val="24"/>
        </w:rPr>
        <w:t xml:space="preserve"> </w:t>
      </w:r>
      <w:r>
        <w:rPr>
          <w:sz w:val="24"/>
        </w:rPr>
        <w:t>konularda</w:t>
      </w:r>
      <w:r>
        <w:rPr>
          <w:spacing w:val="-2"/>
          <w:sz w:val="24"/>
        </w:rPr>
        <w:t xml:space="preserve"> </w:t>
      </w:r>
      <w:r>
        <w:rPr>
          <w:sz w:val="24"/>
        </w:rPr>
        <w:t>dış</w:t>
      </w:r>
      <w:r>
        <w:rPr>
          <w:spacing w:val="-2"/>
          <w:sz w:val="24"/>
        </w:rPr>
        <w:t xml:space="preserve"> </w:t>
      </w:r>
      <w:r>
        <w:rPr>
          <w:sz w:val="24"/>
        </w:rPr>
        <w:t>kuruluşlarla</w:t>
      </w:r>
      <w:r>
        <w:rPr>
          <w:spacing w:val="-3"/>
          <w:sz w:val="24"/>
        </w:rPr>
        <w:t xml:space="preserve"> </w:t>
      </w:r>
      <w:r>
        <w:rPr>
          <w:sz w:val="24"/>
        </w:rPr>
        <w:t>ilişkileri</w:t>
      </w:r>
      <w:r>
        <w:rPr>
          <w:spacing w:val="1"/>
          <w:sz w:val="24"/>
        </w:rPr>
        <w:t xml:space="preserve"> </w:t>
      </w:r>
      <w:r>
        <w:rPr>
          <w:spacing w:val="-2"/>
          <w:sz w:val="24"/>
        </w:rPr>
        <w:t>yürütmek,</w:t>
      </w:r>
    </w:p>
    <w:p w:rsidR="00E87A13" w:rsidRDefault="006029D4">
      <w:pPr>
        <w:pStyle w:val="GvdeMetni"/>
        <w:ind w:left="856"/>
      </w:pPr>
      <w:bookmarkStart w:id="18" w:name="ç)_Üniversitenin_tüm_akademik_ve_idari_b"/>
      <w:bookmarkEnd w:id="18"/>
      <w:r>
        <w:t>ç)</w:t>
      </w:r>
      <w:r>
        <w:rPr>
          <w:spacing w:val="16"/>
        </w:rPr>
        <w:t xml:space="preserve"> </w:t>
      </w:r>
      <w:r>
        <w:t>Üniversitenin</w:t>
      </w:r>
      <w:r>
        <w:rPr>
          <w:spacing w:val="20"/>
        </w:rPr>
        <w:t xml:space="preserve"> </w:t>
      </w:r>
      <w:r>
        <w:t>tüm</w:t>
      </w:r>
      <w:r>
        <w:rPr>
          <w:spacing w:val="20"/>
        </w:rPr>
        <w:t xml:space="preserve"> </w:t>
      </w:r>
      <w:r>
        <w:t>akademik</w:t>
      </w:r>
      <w:r>
        <w:rPr>
          <w:spacing w:val="20"/>
        </w:rPr>
        <w:t xml:space="preserve"> </w:t>
      </w:r>
      <w:r>
        <w:t>ve</w:t>
      </w:r>
      <w:r>
        <w:rPr>
          <w:spacing w:val="18"/>
        </w:rPr>
        <w:t xml:space="preserve"> </w:t>
      </w:r>
      <w:r>
        <w:t>idari</w:t>
      </w:r>
      <w:r>
        <w:rPr>
          <w:spacing w:val="21"/>
        </w:rPr>
        <w:t xml:space="preserve"> </w:t>
      </w:r>
      <w:r>
        <w:t>birimleri</w:t>
      </w:r>
      <w:r>
        <w:rPr>
          <w:spacing w:val="22"/>
        </w:rPr>
        <w:t xml:space="preserve"> </w:t>
      </w:r>
      <w:r>
        <w:t>arasında</w:t>
      </w:r>
      <w:r>
        <w:rPr>
          <w:spacing w:val="22"/>
        </w:rPr>
        <w:t xml:space="preserve"> </w:t>
      </w:r>
      <w:r>
        <w:t>koordinasyonu</w:t>
      </w:r>
      <w:r>
        <w:rPr>
          <w:spacing w:val="22"/>
        </w:rPr>
        <w:t xml:space="preserve"> </w:t>
      </w:r>
      <w:r>
        <w:t>sağlayarak</w:t>
      </w:r>
      <w:r>
        <w:rPr>
          <w:spacing w:val="20"/>
        </w:rPr>
        <w:t xml:space="preserve"> </w:t>
      </w:r>
      <w:r>
        <w:rPr>
          <w:spacing w:val="-2"/>
        </w:rPr>
        <w:t>kalite</w:t>
      </w:r>
    </w:p>
    <w:p w:rsidR="00E87A13" w:rsidRDefault="006029D4">
      <w:pPr>
        <w:pStyle w:val="GvdeMetni"/>
        <w:spacing w:before="0"/>
        <w:ind w:left="148"/>
      </w:pPr>
      <w:r>
        <w:t xml:space="preserve">süreçlerini </w:t>
      </w:r>
      <w:r>
        <w:rPr>
          <w:spacing w:val="-2"/>
        </w:rPr>
        <w:t>yönetmek,</w:t>
      </w:r>
    </w:p>
    <w:p w:rsidR="00E87A13" w:rsidRDefault="006029D4">
      <w:pPr>
        <w:pStyle w:val="ListeParagraf"/>
        <w:numPr>
          <w:ilvl w:val="1"/>
          <w:numId w:val="6"/>
        </w:numPr>
        <w:tabs>
          <w:tab w:val="left" w:pos="1114"/>
        </w:tabs>
        <w:ind w:left="1114" w:hanging="258"/>
        <w:rPr>
          <w:sz w:val="24"/>
        </w:rPr>
      </w:pPr>
      <w:bookmarkStart w:id="19" w:name="d)_Kalite_standartlarını_takip_ederek,_K"/>
      <w:bookmarkEnd w:id="19"/>
      <w:r>
        <w:rPr>
          <w:sz w:val="24"/>
        </w:rPr>
        <w:t>Kalite</w:t>
      </w:r>
      <w:r>
        <w:rPr>
          <w:spacing w:val="-5"/>
          <w:sz w:val="24"/>
        </w:rPr>
        <w:t xml:space="preserve"> </w:t>
      </w:r>
      <w:r>
        <w:rPr>
          <w:sz w:val="24"/>
        </w:rPr>
        <w:t>standartlarını</w:t>
      </w:r>
      <w:r>
        <w:rPr>
          <w:spacing w:val="-2"/>
          <w:sz w:val="24"/>
        </w:rPr>
        <w:t xml:space="preserve"> </w:t>
      </w:r>
      <w:r>
        <w:rPr>
          <w:sz w:val="24"/>
        </w:rPr>
        <w:t>takip</w:t>
      </w:r>
      <w:r>
        <w:rPr>
          <w:spacing w:val="-2"/>
          <w:sz w:val="24"/>
        </w:rPr>
        <w:t xml:space="preserve"> </w:t>
      </w:r>
      <w:r>
        <w:rPr>
          <w:sz w:val="24"/>
        </w:rPr>
        <w:t>ederek,</w:t>
      </w:r>
      <w:r>
        <w:rPr>
          <w:spacing w:val="-2"/>
          <w:sz w:val="24"/>
        </w:rPr>
        <w:t xml:space="preserve"> </w:t>
      </w:r>
      <w:r>
        <w:rPr>
          <w:sz w:val="24"/>
        </w:rPr>
        <w:t>Kalite</w:t>
      </w:r>
      <w:r>
        <w:rPr>
          <w:spacing w:val="-3"/>
          <w:sz w:val="24"/>
        </w:rPr>
        <w:t xml:space="preserve"> </w:t>
      </w:r>
      <w:r>
        <w:rPr>
          <w:sz w:val="24"/>
        </w:rPr>
        <w:t>Yönetim</w:t>
      </w:r>
      <w:r>
        <w:rPr>
          <w:spacing w:val="-2"/>
          <w:sz w:val="24"/>
        </w:rPr>
        <w:t xml:space="preserve"> </w:t>
      </w:r>
      <w:r>
        <w:rPr>
          <w:sz w:val="24"/>
        </w:rPr>
        <w:t>Sisteminin</w:t>
      </w:r>
      <w:r>
        <w:rPr>
          <w:spacing w:val="-2"/>
          <w:sz w:val="24"/>
        </w:rPr>
        <w:t xml:space="preserve"> </w:t>
      </w:r>
      <w:r>
        <w:rPr>
          <w:sz w:val="24"/>
        </w:rPr>
        <w:t>gelişimini</w:t>
      </w:r>
      <w:r>
        <w:rPr>
          <w:spacing w:val="-1"/>
          <w:sz w:val="24"/>
        </w:rPr>
        <w:t xml:space="preserve"> </w:t>
      </w:r>
      <w:r>
        <w:rPr>
          <w:spacing w:val="-2"/>
          <w:sz w:val="24"/>
        </w:rPr>
        <w:t>sağlamak,</w:t>
      </w:r>
    </w:p>
    <w:p w:rsidR="00E87A13" w:rsidRDefault="006029D4">
      <w:pPr>
        <w:pStyle w:val="ListeParagraf"/>
        <w:numPr>
          <w:ilvl w:val="1"/>
          <w:numId w:val="6"/>
        </w:numPr>
        <w:tabs>
          <w:tab w:val="left" w:pos="1100"/>
        </w:tabs>
        <w:ind w:left="1100" w:hanging="244"/>
        <w:rPr>
          <w:sz w:val="24"/>
        </w:rPr>
      </w:pPr>
      <w:bookmarkStart w:id="20" w:name="e)_Akademik_birimlerin_Kalite_Elçileri_i"/>
      <w:bookmarkEnd w:id="20"/>
      <w:r>
        <w:rPr>
          <w:sz w:val="24"/>
        </w:rPr>
        <w:t>Akademik</w:t>
      </w:r>
      <w:r>
        <w:rPr>
          <w:spacing w:val="-5"/>
          <w:sz w:val="24"/>
        </w:rPr>
        <w:t xml:space="preserve"> </w:t>
      </w:r>
      <w:r>
        <w:rPr>
          <w:sz w:val="24"/>
        </w:rPr>
        <w:t>birimlerin</w:t>
      </w:r>
      <w:r>
        <w:rPr>
          <w:spacing w:val="-3"/>
          <w:sz w:val="24"/>
        </w:rPr>
        <w:t xml:space="preserve"> </w:t>
      </w:r>
      <w:r>
        <w:rPr>
          <w:sz w:val="24"/>
        </w:rPr>
        <w:t>Kalite</w:t>
      </w:r>
      <w:r>
        <w:rPr>
          <w:spacing w:val="-3"/>
          <w:sz w:val="24"/>
        </w:rPr>
        <w:t xml:space="preserve"> </w:t>
      </w:r>
      <w:r>
        <w:rPr>
          <w:sz w:val="24"/>
        </w:rPr>
        <w:t>Elçileri</w:t>
      </w:r>
      <w:r>
        <w:rPr>
          <w:spacing w:val="-3"/>
          <w:sz w:val="24"/>
        </w:rPr>
        <w:t xml:space="preserve"> </w:t>
      </w:r>
      <w:r>
        <w:rPr>
          <w:sz w:val="24"/>
        </w:rPr>
        <w:t>ile yapılan toplantıları</w:t>
      </w:r>
      <w:r>
        <w:rPr>
          <w:spacing w:val="-3"/>
          <w:sz w:val="24"/>
        </w:rPr>
        <w:t xml:space="preserve"> </w:t>
      </w:r>
      <w:r>
        <w:rPr>
          <w:sz w:val="24"/>
        </w:rPr>
        <w:t>koordine</w:t>
      </w:r>
      <w:r>
        <w:rPr>
          <w:spacing w:val="-3"/>
          <w:sz w:val="24"/>
        </w:rPr>
        <w:t xml:space="preserve"> </w:t>
      </w:r>
      <w:r>
        <w:rPr>
          <w:spacing w:val="-2"/>
          <w:sz w:val="24"/>
        </w:rPr>
        <w:t>etmek,</w:t>
      </w:r>
    </w:p>
    <w:p w:rsidR="00E87A13" w:rsidRDefault="006029D4">
      <w:pPr>
        <w:pStyle w:val="ListeParagraf"/>
        <w:numPr>
          <w:ilvl w:val="1"/>
          <w:numId w:val="6"/>
        </w:numPr>
        <w:tabs>
          <w:tab w:val="left" w:pos="1087"/>
        </w:tabs>
        <w:ind w:right="147" w:firstLine="708"/>
        <w:rPr>
          <w:sz w:val="24"/>
        </w:rPr>
      </w:pPr>
      <w:bookmarkStart w:id="21" w:name="f)_Görev_alanıyla_ilgili_doküman_hazırla"/>
      <w:bookmarkEnd w:id="21"/>
      <w:r>
        <w:rPr>
          <w:sz w:val="24"/>
        </w:rPr>
        <w:t>Görev alanıyla ilgili doküman hazırlamak, dokümanlarda düzeltme yapmak, yayınlamak, ka</w:t>
      </w:r>
      <w:r>
        <w:rPr>
          <w:sz w:val="24"/>
        </w:rPr>
        <w:t>ydetmek ve dağıtım yapmak,</w:t>
      </w:r>
    </w:p>
    <w:p w:rsidR="00E87A13" w:rsidRDefault="006029D4">
      <w:pPr>
        <w:pStyle w:val="ListeParagraf"/>
        <w:numPr>
          <w:ilvl w:val="1"/>
          <w:numId w:val="6"/>
        </w:numPr>
        <w:tabs>
          <w:tab w:val="left" w:pos="1113"/>
        </w:tabs>
        <w:ind w:left="1113" w:hanging="257"/>
        <w:rPr>
          <w:sz w:val="24"/>
        </w:rPr>
      </w:pPr>
      <w:bookmarkStart w:id="22" w:name="g)_Kalite_iç_denetim_planını_oluşturmak_"/>
      <w:bookmarkEnd w:id="22"/>
      <w:r>
        <w:rPr>
          <w:sz w:val="24"/>
        </w:rPr>
        <w:t>Kalite</w:t>
      </w:r>
      <w:r>
        <w:rPr>
          <w:spacing w:val="-5"/>
          <w:sz w:val="24"/>
        </w:rPr>
        <w:t xml:space="preserve"> </w:t>
      </w:r>
      <w:r>
        <w:rPr>
          <w:sz w:val="24"/>
        </w:rPr>
        <w:t>iç</w:t>
      </w:r>
      <w:r>
        <w:rPr>
          <w:spacing w:val="-2"/>
          <w:sz w:val="24"/>
        </w:rPr>
        <w:t xml:space="preserve"> </w:t>
      </w:r>
      <w:r>
        <w:rPr>
          <w:sz w:val="24"/>
        </w:rPr>
        <w:t>denetim</w:t>
      </w:r>
      <w:r>
        <w:rPr>
          <w:spacing w:val="-1"/>
          <w:sz w:val="24"/>
        </w:rPr>
        <w:t xml:space="preserve"> </w:t>
      </w:r>
      <w:r>
        <w:rPr>
          <w:sz w:val="24"/>
        </w:rPr>
        <w:t>planını</w:t>
      </w:r>
      <w:r>
        <w:rPr>
          <w:spacing w:val="-1"/>
          <w:sz w:val="24"/>
        </w:rPr>
        <w:t xml:space="preserve"> </w:t>
      </w:r>
      <w:r>
        <w:rPr>
          <w:sz w:val="24"/>
        </w:rPr>
        <w:t>oluşturmak</w:t>
      </w:r>
      <w:r>
        <w:rPr>
          <w:spacing w:val="-2"/>
          <w:sz w:val="24"/>
        </w:rPr>
        <w:t xml:space="preserve"> </w:t>
      </w:r>
      <w:r>
        <w:rPr>
          <w:sz w:val="24"/>
        </w:rPr>
        <w:t>ve</w:t>
      </w:r>
      <w:r>
        <w:rPr>
          <w:spacing w:val="-2"/>
          <w:sz w:val="24"/>
        </w:rPr>
        <w:t xml:space="preserve"> </w:t>
      </w:r>
      <w:r>
        <w:rPr>
          <w:sz w:val="24"/>
        </w:rPr>
        <w:t>iç</w:t>
      </w:r>
      <w:r>
        <w:rPr>
          <w:spacing w:val="-2"/>
          <w:sz w:val="24"/>
        </w:rPr>
        <w:t xml:space="preserve"> </w:t>
      </w:r>
      <w:r>
        <w:rPr>
          <w:sz w:val="24"/>
        </w:rPr>
        <w:t>denetim</w:t>
      </w:r>
      <w:r>
        <w:rPr>
          <w:spacing w:val="-1"/>
          <w:sz w:val="24"/>
        </w:rPr>
        <w:t xml:space="preserve"> </w:t>
      </w:r>
      <w:r>
        <w:rPr>
          <w:sz w:val="24"/>
        </w:rPr>
        <w:t>süreçlerini</w:t>
      </w:r>
      <w:r>
        <w:rPr>
          <w:spacing w:val="4"/>
          <w:sz w:val="24"/>
        </w:rPr>
        <w:t xml:space="preserve"> </w:t>
      </w:r>
      <w:r>
        <w:rPr>
          <w:spacing w:val="-2"/>
          <w:sz w:val="24"/>
        </w:rPr>
        <w:t>yürütmek,</w:t>
      </w:r>
    </w:p>
    <w:p w:rsidR="00E87A13" w:rsidRDefault="00E87A13">
      <w:pPr>
        <w:pStyle w:val="ListeParagraf"/>
        <w:jc w:val="left"/>
        <w:rPr>
          <w:sz w:val="24"/>
        </w:rPr>
        <w:sectPr w:rsidR="00E87A13">
          <w:pgSz w:w="11910" w:h="16840"/>
          <w:pgMar w:top="920" w:right="992" w:bottom="780" w:left="992" w:header="482" w:footer="594" w:gutter="0"/>
          <w:cols w:space="708"/>
        </w:sectPr>
      </w:pPr>
    </w:p>
    <w:p w:rsidR="00E87A13" w:rsidRDefault="006029D4">
      <w:pPr>
        <w:pStyle w:val="GvdeMetni"/>
        <w:spacing w:before="197"/>
        <w:ind w:left="147" w:firstLine="708"/>
      </w:pPr>
      <w:bookmarkStart w:id="23" w:name="ğ)_Kalite_temsilcilerinin,_iç_denetçiler"/>
      <w:bookmarkEnd w:id="23"/>
      <w:r>
        <w:lastRenderedPageBreak/>
        <w:t>ğ) Kalite temsilcilerinin,</w:t>
      </w:r>
      <w:r>
        <w:rPr>
          <w:spacing w:val="-1"/>
        </w:rPr>
        <w:t xml:space="preserve"> </w:t>
      </w:r>
      <w:r>
        <w:t>iç denetçilerin, süreç sorumlularının ve çalışanların Kalite Yönetim Sistemleri ile ilgili eğitim almalarını sağlamak ve eğitimler vermek,</w:t>
      </w:r>
    </w:p>
    <w:p w:rsidR="00E87A13" w:rsidRDefault="006029D4">
      <w:pPr>
        <w:pStyle w:val="ListeParagraf"/>
        <w:numPr>
          <w:ilvl w:val="1"/>
          <w:numId w:val="6"/>
        </w:numPr>
        <w:tabs>
          <w:tab w:val="left" w:pos="1169"/>
        </w:tabs>
        <w:ind w:left="1169" w:hanging="313"/>
        <w:rPr>
          <w:sz w:val="24"/>
        </w:rPr>
      </w:pPr>
      <w:bookmarkStart w:id="24" w:name="h)_Üniversite_yönetiminin_gözden_geçirme"/>
      <w:bookmarkEnd w:id="24"/>
      <w:r>
        <w:rPr>
          <w:sz w:val="24"/>
        </w:rPr>
        <w:t>Üniversite</w:t>
      </w:r>
      <w:r>
        <w:rPr>
          <w:spacing w:val="56"/>
          <w:sz w:val="24"/>
        </w:rPr>
        <w:t xml:space="preserve"> </w:t>
      </w:r>
      <w:r>
        <w:rPr>
          <w:sz w:val="24"/>
        </w:rPr>
        <w:t>yönetiminin</w:t>
      </w:r>
      <w:r>
        <w:rPr>
          <w:spacing w:val="52"/>
          <w:sz w:val="24"/>
        </w:rPr>
        <w:t xml:space="preserve"> </w:t>
      </w:r>
      <w:r>
        <w:rPr>
          <w:sz w:val="24"/>
        </w:rPr>
        <w:t>gözden</w:t>
      </w:r>
      <w:r>
        <w:rPr>
          <w:spacing w:val="54"/>
          <w:sz w:val="24"/>
        </w:rPr>
        <w:t xml:space="preserve"> </w:t>
      </w:r>
      <w:r>
        <w:rPr>
          <w:sz w:val="24"/>
        </w:rPr>
        <w:t>geçirme</w:t>
      </w:r>
      <w:r>
        <w:rPr>
          <w:spacing w:val="51"/>
          <w:sz w:val="24"/>
        </w:rPr>
        <w:t xml:space="preserve"> </w:t>
      </w:r>
      <w:r>
        <w:rPr>
          <w:sz w:val="24"/>
        </w:rPr>
        <w:t>toplantıları</w:t>
      </w:r>
      <w:r>
        <w:rPr>
          <w:spacing w:val="52"/>
          <w:sz w:val="24"/>
        </w:rPr>
        <w:t xml:space="preserve"> </w:t>
      </w:r>
      <w:r>
        <w:rPr>
          <w:sz w:val="24"/>
        </w:rPr>
        <w:t>için</w:t>
      </w:r>
      <w:r>
        <w:rPr>
          <w:spacing w:val="54"/>
          <w:sz w:val="24"/>
        </w:rPr>
        <w:t xml:space="preserve"> </w:t>
      </w:r>
      <w:r>
        <w:rPr>
          <w:sz w:val="24"/>
        </w:rPr>
        <w:t>girdileri</w:t>
      </w:r>
      <w:r>
        <w:rPr>
          <w:spacing w:val="55"/>
          <w:sz w:val="24"/>
        </w:rPr>
        <w:t xml:space="preserve"> </w:t>
      </w:r>
      <w:r>
        <w:rPr>
          <w:sz w:val="24"/>
        </w:rPr>
        <w:t>hazırlamak,</w:t>
      </w:r>
      <w:r>
        <w:rPr>
          <w:spacing w:val="53"/>
          <w:sz w:val="24"/>
        </w:rPr>
        <w:t xml:space="preserve"> </w:t>
      </w:r>
      <w:r>
        <w:rPr>
          <w:spacing w:val="-2"/>
          <w:sz w:val="24"/>
        </w:rPr>
        <w:t>toplantı</w:t>
      </w:r>
    </w:p>
    <w:p w:rsidR="00E87A13" w:rsidRDefault="006029D4">
      <w:pPr>
        <w:pStyle w:val="GvdeMetni"/>
        <w:spacing w:before="0"/>
        <w:ind w:left="148"/>
      </w:pPr>
      <w:r>
        <w:t>kararlarını</w:t>
      </w:r>
      <w:r>
        <w:rPr>
          <w:spacing w:val="-2"/>
        </w:rPr>
        <w:t xml:space="preserve"> </w:t>
      </w:r>
      <w:r>
        <w:t>kayıt</w:t>
      </w:r>
      <w:r>
        <w:rPr>
          <w:spacing w:val="-2"/>
        </w:rPr>
        <w:t xml:space="preserve"> </w:t>
      </w:r>
      <w:r>
        <w:t>altına</w:t>
      </w:r>
      <w:r>
        <w:rPr>
          <w:spacing w:val="-3"/>
        </w:rPr>
        <w:t xml:space="preserve"> </w:t>
      </w:r>
      <w:r>
        <w:t>almak</w:t>
      </w:r>
      <w:r>
        <w:rPr>
          <w:spacing w:val="-1"/>
        </w:rPr>
        <w:t xml:space="preserve"> </w:t>
      </w:r>
      <w:r>
        <w:t>ve</w:t>
      </w:r>
      <w:r>
        <w:rPr>
          <w:spacing w:val="-3"/>
        </w:rPr>
        <w:t xml:space="preserve"> </w:t>
      </w:r>
      <w:r>
        <w:t>birimlere</w:t>
      </w:r>
      <w:r>
        <w:rPr>
          <w:spacing w:val="-2"/>
        </w:rPr>
        <w:t xml:space="preserve"> dağıtmak,</w:t>
      </w:r>
    </w:p>
    <w:p w:rsidR="00E87A13" w:rsidRDefault="006029D4">
      <w:pPr>
        <w:pStyle w:val="GvdeMetni"/>
        <w:ind w:left="856"/>
      </w:pPr>
      <w:bookmarkStart w:id="25" w:name="ı)_Kalite_hedeflerini_belirlemek_ve_hede"/>
      <w:bookmarkEnd w:id="25"/>
      <w:r>
        <w:t>ı)</w:t>
      </w:r>
      <w:r>
        <w:rPr>
          <w:spacing w:val="-5"/>
        </w:rPr>
        <w:t xml:space="preserve"> </w:t>
      </w:r>
      <w:r>
        <w:t>Kalite</w:t>
      </w:r>
      <w:r>
        <w:rPr>
          <w:spacing w:val="-3"/>
        </w:rPr>
        <w:t xml:space="preserve"> </w:t>
      </w:r>
      <w:r>
        <w:t>hedeflerini</w:t>
      </w:r>
      <w:r>
        <w:rPr>
          <w:spacing w:val="-1"/>
        </w:rPr>
        <w:t xml:space="preserve"> </w:t>
      </w:r>
      <w:r>
        <w:t>belirlemek</w:t>
      </w:r>
      <w:r>
        <w:rPr>
          <w:spacing w:val="-2"/>
        </w:rPr>
        <w:t xml:space="preserve"> </w:t>
      </w:r>
      <w:r>
        <w:t>ve</w:t>
      </w:r>
      <w:r>
        <w:rPr>
          <w:spacing w:val="-2"/>
        </w:rPr>
        <w:t xml:space="preserve"> </w:t>
      </w:r>
      <w:r>
        <w:t>hedef</w:t>
      </w:r>
      <w:r>
        <w:rPr>
          <w:spacing w:val="-3"/>
        </w:rPr>
        <w:t xml:space="preserve"> </w:t>
      </w:r>
      <w:r>
        <w:t>bazlı</w:t>
      </w:r>
      <w:r>
        <w:rPr>
          <w:spacing w:val="-1"/>
        </w:rPr>
        <w:t xml:space="preserve"> </w:t>
      </w:r>
      <w:r>
        <w:t>performans</w:t>
      </w:r>
      <w:r>
        <w:rPr>
          <w:spacing w:val="-2"/>
        </w:rPr>
        <w:t xml:space="preserve"> </w:t>
      </w:r>
      <w:r>
        <w:t>ölçümlerini</w:t>
      </w:r>
      <w:r>
        <w:rPr>
          <w:spacing w:val="1"/>
        </w:rPr>
        <w:t xml:space="preserve"> </w:t>
      </w:r>
      <w:r>
        <w:rPr>
          <w:spacing w:val="-2"/>
        </w:rPr>
        <w:t>yapmak,</w:t>
      </w:r>
    </w:p>
    <w:p w:rsidR="00E87A13" w:rsidRDefault="006029D4">
      <w:pPr>
        <w:pStyle w:val="ListeParagraf"/>
        <w:numPr>
          <w:ilvl w:val="1"/>
          <w:numId w:val="6"/>
        </w:numPr>
        <w:tabs>
          <w:tab w:val="left" w:pos="1061"/>
        </w:tabs>
        <w:ind w:left="1061" w:hanging="205"/>
        <w:rPr>
          <w:sz w:val="24"/>
        </w:rPr>
      </w:pPr>
      <w:bookmarkStart w:id="26" w:name="i)_Komisyonun_sekretarya_ve_personel_des"/>
      <w:bookmarkEnd w:id="26"/>
      <w:r>
        <w:rPr>
          <w:sz w:val="24"/>
        </w:rPr>
        <w:t>Komisyonun</w:t>
      </w:r>
      <w:r>
        <w:rPr>
          <w:spacing w:val="-4"/>
          <w:sz w:val="24"/>
        </w:rPr>
        <w:t xml:space="preserve"> </w:t>
      </w:r>
      <w:r>
        <w:rPr>
          <w:sz w:val="24"/>
        </w:rPr>
        <w:t>sekretarya</w:t>
      </w:r>
      <w:r>
        <w:rPr>
          <w:spacing w:val="-3"/>
          <w:sz w:val="24"/>
        </w:rPr>
        <w:t xml:space="preserve"> </w:t>
      </w:r>
      <w:r>
        <w:rPr>
          <w:sz w:val="24"/>
        </w:rPr>
        <w:t>ve</w:t>
      </w:r>
      <w:r>
        <w:rPr>
          <w:spacing w:val="-2"/>
          <w:sz w:val="24"/>
        </w:rPr>
        <w:t xml:space="preserve"> </w:t>
      </w:r>
      <w:r>
        <w:rPr>
          <w:sz w:val="24"/>
        </w:rPr>
        <w:t>personel</w:t>
      </w:r>
      <w:r>
        <w:rPr>
          <w:spacing w:val="-2"/>
          <w:sz w:val="24"/>
        </w:rPr>
        <w:t xml:space="preserve"> </w:t>
      </w:r>
      <w:r>
        <w:rPr>
          <w:sz w:val="24"/>
        </w:rPr>
        <w:t>destek</w:t>
      </w:r>
      <w:r>
        <w:rPr>
          <w:spacing w:val="-2"/>
          <w:sz w:val="24"/>
        </w:rPr>
        <w:t xml:space="preserve"> </w:t>
      </w:r>
      <w:r>
        <w:rPr>
          <w:sz w:val="24"/>
        </w:rPr>
        <w:t>hizmetlerini</w:t>
      </w:r>
      <w:r>
        <w:rPr>
          <w:spacing w:val="1"/>
          <w:sz w:val="24"/>
        </w:rPr>
        <w:t xml:space="preserve"> </w:t>
      </w:r>
      <w:r>
        <w:rPr>
          <w:spacing w:val="-2"/>
          <w:sz w:val="24"/>
        </w:rPr>
        <w:t>yürütmek,</w:t>
      </w:r>
    </w:p>
    <w:p w:rsidR="00E87A13" w:rsidRDefault="006029D4">
      <w:pPr>
        <w:pStyle w:val="ListeParagraf"/>
        <w:numPr>
          <w:ilvl w:val="1"/>
          <w:numId w:val="6"/>
        </w:numPr>
        <w:tabs>
          <w:tab w:val="left" w:pos="1060"/>
        </w:tabs>
        <w:ind w:left="1060" w:hanging="205"/>
        <w:rPr>
          <w:sz w:val="24"/>
        </w:rPr>
      </w:pPr>
      <w:bookmarkStart w:id="27" w:name="j)_Koordinatörlük_büro_çalışmalarını_yön"/>
      <w:bookmarkEnd w:id="27"/>
      <w:r>
        <w:rPr>
          <w:sz w:val="24"/>
        </w:rPr>
        <w:t>Koordinatörlük</w:t>
      </w:r>
      <w:r>
        <w:rPr>
          <w:spacing w:val="-3"/>
          <w:sz w:val="24"/>
        </w:rPr>
        <w:t xml:space="preserve"> </w:t>
      </w:r>
      <w:r>
        <w:rPr>
          <w:sz w:val="24"/>
        </w:rPr>
        <w:t>büro</w:t>
      </w:r>
      <w:r>
        <w:rPr>
          <w:spacing w:val="-3"/>
          <w:sz w:val="24"/>
        </w:rPr>
        <w:t xml:space="preserve"> </w:t>
      </w:r>
      <w:r>
        <w:rPr>
          <w:sz w:val="24"/>
        </w:rPr>
        <w:t xml:space="preserve">çalışmalarını </w:t>
      </w:r>
      <w:r>
        <w:rPr>
          <w:spacing w:val="-2"/>
          <w:sz w:val="24"/>
        </w:rPr>
        <w:t>yönetmek,</w:t>
      </w:r>
    </w:p>
    <w:p w:rsidR="00E87A13" w:rsidRDefault="006029D4">
      <w:pPr>
        <w:pStyle w:val="ListeParagraf"/>
        <w:numPr>
          <w:ilvl w:val="1"/>
          <w:numId w:val="6"/>
        </w:numPr>
        <w:tabs>
          <w:tab w:val="left" w:pos="1113"/>
        </w:tabs>
        <w:ind w:left="1113" w:hanging="258"/>
        <w:rPr>
          <w:sz w:val="24"/>
        </w:rPr>
      </w:pPr>
      <w:bookmarkStart w:id="28" w:name="k)_Dış_denetim_süreçlerinin_sağlıklı_yür"/>
      <w:bookmarkEnd w:id="28"/>
      <w:r>
        <w:rPr>
          <w:sz w:val="24"/>
        </w:rPr>
        <w:t>Dış</w:t>
      </w:r>
      <w:r>
        <w:rPr>
          <w:spacing w:val="-5"/>
          <w:sz w:val="24"/>
        </w:rPr>
        <w:t xml:space="preserve"> </w:t>
      </w:r>
      <w:r>
        <w:rPr>
          <w:sz w:val="24"/>
        </w:rPr>
        <w:t>denetim</w:t>
      </w:r>
      <w:r>
        <w:rPr>
          <w:spacing w:val="-3"/>
          <w:sz w:val="24"/>
        </w:rPr>
        <w:t xml:space="preserve"> </w:t>
      </w:r>
      <w:r>
        <w:rPr>
          <w:sz w:val="24"/>
        </w:rPr>
        <w:t>süreçlerinin</w:t>
      </w:r>
      <w:r>
        <w:rPr>
          <w:spacing w:val="-3"/>
          <w:sz w:val="24"/>
        </w:rPr>
        <w:t xml:space="preserve"> </w:t>
      </w:r>
      <w:r>
        <w:rPr>
          <w:sz w:val="24"/>
        </w:rPr>
        <w:t>sağlıklı</w:t>
      </w:r>
      <w:r>
        <w:rPr>
          <w:spacing w:val="-1"/>
          <w:sz w:val="24"/>
        </w:rPr>
        <w:t xml:space="preserve"> </w:t>
      </w:r>
      <w:r>
        <w:rPr>
          <w:sz w:val="24"/>
        </w:rPr>
        <w:t>yürütülmesi</w:t>
      </w:r>
      <w:r>
        <w:rPr>
          <w:spacing w:val="-2"/>
          <w:sz w:val="24"/>
        </w:rPr>
        <w:t xml:space="preserve"> </w:t>
      </w:r>
      <w:r>
        <w:rPr>
          <w:sz w:val="24"/>
        </w:rPr>
        <w:t>için</w:t>
      </w:r>
      <w:r>
        <w:rPr>
          <w:spacing w:val="-4"/>
          <w:sz w:val="24"/>
        </w:rPr>
        <w:t xml:space="preserve"> </w:t>
      </w:r>
      <w:r>
        <w:rPr>
          <w:sz w:val="24"/>
        </w:rPr>
        <w:t>gerekli</w:t>
      </w:r>
      <w:r>
        <w:rPr>
          <w:spacing w:val="-3"/>
          <w:sz w:val="24"/>
        </w:rPr>
        <w:t xml:space="preserve"> </w:t>
      </w:r>
      <w:r>
        <w:rPr>
          <w:sz w:val="24"/>
        </w:rPr>
        <w:t>tedbirleri</w:t>
      </w:r>
      <w:r>
        <w:rPr>
          <w:spacing w:val="-2"/>
          <w:sz w:val="24"/>
        </w:rPr>
        <w:t xml:space="preserve"> almak.</w:t>
      </w:r>
    </w:p>
    <w:p w:rsidR="00E87A13" w:rsidRDefault="00E87A13">
      <w:pPr>
        <w:pStyle w:val="GvdeMetni"/>
        <w:spacing w:before="245"/>
      </w:pPr>
    </w:p>
    <w:p w:rsidR="00E87A13" w:rsidRDefault="006029D4">
      <w:pPr>
        <w:pStyle w:val="Balk1"/>
        <w:ind w:left="65"/>
      </w:pPr>
      <w:r>
        <w:t>DÖRDÜNCÜ</w:t>
      </w:r>
      <w:r>
        <w:rPr>
          <w:spacing w:val="-7"/>
        </w:rPr>
        <w:t xml:space="preserve"> </w:t>
      </w:r>
      <w:r>
        <w:rPr>
          <w:spacing w:val="-2"/>
        </w:rPr>
        <w:t>BÖLÜM</w:t>
      </w:r>
    </w:p>
    <w:p w:rsidR="00E87A13" w:rsidRDefault="006029D4">
      <w:pPr>
        <w:pStyle w:val="Balk2"/>
        <w:spacing w:before="120"/>
        <w:ind w:left="5" w:right="221"/>
        <w:jc w:val="center"/>
      </w:pPr>
      <w:r>
        <w:t>Birim</w:t>
      </w:r>
      <w:r>
        <w:rPr>
          <w:spacing w:val="-3"/>
        </w:rPr>
        <w:t xml:space="preserve"> </w:t>
      </w:r>
      <w:r>
        <w:t>Kalite</w:t>
      </w:r>
      <w:r>
        <w:rPr>
          <w:spacing w:val="-2"/>
        </w:rPr>
        <w:t xml:space="preserve"> </w:t>
      </w:r>
      <w:r>
        <w:t>ve</w:t>
      </w:r>
      <w:r>
        <w:rPr>
          <w:spacing w:val="-1"/>
        </w:rPr>
        <w:t xml:space="preserve"> </w:t>
      </w:r>
      <w:r>
        <w:t>Akreditasyon</w:t>
      </w:r>
      <w:r>
        <w:rPr>
          <w:spacing w:val="-1"/>
        </w:rPr>
        <w:t xml:space="preserve"> </w:t>
      </w:r>
      <w:r>
        <w:rPr>
          <w:spacing w:val="-2"/>
        </w:rPr>
        <w:t>Komisyonu</w:t>
      </w:r>
    </w:p>
    <w:p w:rsidR="00E87A13" w:rsidRDefault="00E87A13">
      <w:pPr>
        <w:pStyle w:val="GvdeMetni"/>
        <w:spacing w:before="84"/>
        <w:rPr>
          <w:b/>
        </w:rPr>
      </w:pPr>
    </w:p>
    <w:p w:rsidR="00E87A13" w:rsidRDefault="006029D4">
      <w:pPr>
        <w:ind w:left="855"/>
        <w:rPr>
          <w:b/>
          <w:sz w:val="24"/>
        </w:rPr>
      </w:pPr>
      <w:r>
        <w:rPr>
          <w:b/>
          <w:sz w:val="24"/>
        </w:rPr>
        <w:t>Birim</w:t>
      </w:r>
      <w:r>
        <w:rPr>
          <w:b/>
          <w:spacing w:val="-6"/>
          <w:sz w:val="24"/>
        </w:rPr>
        <w:t xml:space="preserve"> </w:t>
      </w:r>
      <w:r>
        <w:rPr>
          <w:b/>
          <w:sz w:val="24"/>
        </w:rPr>
        <w:t>kalite</w:t>
      </w:r>
      <w:r>
        <w:rPr>
          <w:b/>
          <w:spacing w:val="-3"/>
          <w:sz w:val="24"/>
        </w:rPr>
        <w:t xml:space="preserve"> </w:t>
      </w:r>
      <w:r>
        <w:rPr>
          <w:b/>
          <w:sz w:val="24"/>
        </w:rPr>
        <w:t>ve</w:t>
      </w:r>
      <w:r>
        <w:rPr>
          <w:b/>
          <w:spacing w:val="-2"/>
          <w:sz w:val="24"/>
        </w:rPr>
        <w:t xml:space="preserve"> </w:t>
      </w:r>
      <w:r>
        <w:rPr>
          <w:b/>
          <w:sz w:val="24"/>
        </w:rPr>
        <w:t>akreditasyon</w:t>
      </w:r>
      <w:r>
        <w:rPr>
          <w:b/>
          <w:spacing w:val="-2"/>
          <w:sz w:val="24"/>
        </w:rPr>
        <w:t xml:space="preserve"> </w:t>
      </w:r>
      <w:r>
        <w:rPr>
          <w:b/>
          <w:sz w:val="24"/>
        </w:rPr>
        <w:t>komisyonunun</w:t>
      </w:r>
      <w:r>
        <w:rPr>
          <w:b/>
          <w:spacing w:val="-1"/>
          <w:sz w:val="24"/>
        </w:rPr>
        <w:t xml:space="preserve"> </w:t>
      </w:r>
      <w:r>
        <w:rPr>
          <w:b/>
          <w:spacing w:val="-2"/>
          <w:sz w:val="24"/>
        </w:rPr>
        <w:t>oluşturulması</w:t>
      </w:r>
    </w:p>
    <w:p w:rsidR="00E87A13" w:rsidRDefault="006029D4">
      <w:pPr>
        <w:pStyle w:val="GvdeMetni"/>
        <w:spacing w:before="116"/>
        <w:ind w:left="147" w:firstLine="708"/>
      </w:pPr>
      <w:bookmarkStart w:id="29" w:name="MADDE_10-_(1)_Birim_Kalite_ve_Akreditasy"/>
      <w:bookmarkEnd w:id="29"/>
      <w:r>
        <w:rPr>
          <w:b/>
        </w:rPr>
        <w:t xml:space="preserve">MADDE 10- </w:t>
      </w:r>
      <w:r>
        <w:t>(1) Birim Kalite ve Akreditasyon Komisyonu, fakülte/enstitü/konservatuvar/ yüksekokul/meslek yüksekokulunun ve idari birimlerin yöneticileri oluşturulur.</w:t>
      </w:r>
    </w:p>
    <w:p w:rsidR="00E87A13" w:rsidRDefault="006029D4">
      <w:pPr>
        <w:pStyle w:val="ListeParagraf"/>
        <w:numPr>
          <w:ilvl w:val="0"/>
          <w:numId w:val="5"/>
        </w:numPr>
        <w:tabs>
          <w:tab w:val="left" w:pos="1193"/>
        </w:tabs>
        <w:ind w:left="1193" w:hanging="337"/>
        <w:rPr>
          <w:sz w:val="24"/>
        </w:rPr>
      </w:pPr>
      <w:bookmarkStart w:id="30" w:name="(2)_Birim_Kalite_ve_Akreditasyon_Komisyo"/>
      <w:bookmarkEnd w:id="30"/>
      <w:r>
        <w:rPr>
          <w:sz w:val="24"/>
        </w:rPr>
        <w:t>Birim</w:t>
      </w:r>
      <w:r>
        <w:rPr>
          <w:spacing w:val="-4"/>
          <w:sz w:val="24"/>
        </w:rPr>
        <w:t xml:space="preserve"> </w:t>
      </w:r>
      <w:r>
        <w:rPr>
          <w:sz w:val="24"/>
        </w:rPr>
        <w:t>Kalite</w:t>
      </w:r>
      <w:r>
        <w:rPr>
          <w:spacing w:val="-3"/>
          <w:sz w:val="24"/>
        </w:rPr>
        <w:t xml:space="preserve"> </w:t>
      </w:r>
      <w:r>
        <w:rPr>
          <w:sz w:val="24"/>
        </w:rPr>
        <w:t>ve</w:t>
      </w:r>
      <w:r>
        <w:rPr>
          <w:spacing w:val="-3"/>
          <w:sz w:val="24"/>
        </w:rPr>
        <w:t xml:space="preserve"> </w:t>
      </w:r>
      <w:r>
        <w:rPr>
          <w:sz w:val="24"/>
        </w:rPr>
        <w:t>Akreditasyon</w:t>
      </w:r>
      <w:r>
        <w:rPr>
          <w:spacing w:val="-2"/>
          <w:sz w:val="24"/>
        </w:rPr>
        <w:t xml:space="preserve"> </w:t>
      </w:r>
      <w:r>
        <w:rPr>
          <w:sz w:val="24"/>
        </w:rPr>
        <w:t>Komisyonu,</w:t>
      </w:r>
      <w:r>
        <w:rPr>
          <w:spacing w:val="-2"/>
          <w:sz w:val="24"/>
        </w:rPr>
        <w:t xml:space="preserve"> </w:t>
      </w:r>
      <w:r>
        <w:rPr>
          <w:sz w:val="24"/>
        </w:rPr>
        <w:t>aşağıdaki</w:t>
      </w:r>
      <w:r>
        <w:rPr>
          <w:spacing w:val="-2"/>
          <w:sz w:val="24"/>
        </w:rPr>
        <w:t xml:space="preserve"> </w:t>
      </w:r>
      <w:r>
        <w:rPr>
          <w:sz w:val="24"/>
        </w:rPr>
        <w:t>üyelerden</w:t>
      </w:r>
      <w:r>
        <w:rPr>
          <w:spacing w:val="-2"/>
          <w:sz w:val="24"/>
        </w:rPr>
        <w:t xml:space="preserve"> oluşur:</w:t>
      </w:r>
    </w:p>
    <w:p w:rsidR="00E87A13" w:rsidRDefault="006029D4">
      <w:pPr>
        <w:pStyle w:val="ListeParagraf"/>
        <w:numPr>
          <w:ilvl w:val="1"/>
          <w:numId w:val="5"/>
        </w:numPr>
        <w:tabs>
          <w:tab w:val="left" w:pos="1575"/>
        </w:tabs>
        <w:ind w:left="1575" w:hanging="359"/>
        <w:rPr>
          <w:sz w:val="24"/>
        </w:rPr>
      </w:pPr>
      <w:bookmarkStart w:id="31" w:name="a)_Dekan_veya_müdür_(Başkan),"/>
      <w:bookmarkEnd w:id="31"/>
      <w:r>
        <w:rPr>
          <w:sz w:val="24"/>
        </w:rPr>
        <w:t>Dekan</w:t>
      </w:r>
      <w:r>
        <w:rPr>
          <w:spacing w:val="-2"/>
          <w:sz w:val="24"/>
        </w:rPr>
        <w:t xml:space="preserve"> </w:t>
      </w:r>
      <w:r>
        <w:rPr>
          <w:sz w:val="24"/>
        </w:rPr>
        <w:t>veya</w:t>
      </w:r>
      <w:r>
        <w:rPr>
          <w:spacing w:val="-1"/>
          <w:sz w:val="24"/>
        </w:rPr>
        <w:t xml:space="preserve"> </w:t>
      </w:r>
      <w:r>
        <w:rPr>
          <w:sz w:val="24"/>
        </w:rPr>
        <w:t>müdür</w:t>
      </w:r>
      <w:r>
        <w:rPr>
          <w:spacing w:val="-2"/>
          <w:sz w:val="24"/>
        </w:rPr>
        <w:t xml:space="preserve"> (Başkan),</w:t>
      </w:r>
    </w:p>
    <w:p w:rsidR="00E87A13" w:rsidRDefault="006029D4">
      <w:pPr>
        <w:pStyle w:val="ListeParagraf"/>
        <w:numPr>
          <w:ilvl w:val="1"/>
          <w:numId w:val="5"/>
        </w:numPr>
        <w:tabs>
          <w:tab w:val="left" w:pos="1575"/>
        </w:tabs>
        <w:spacing w:before="0"/>
        <w:ind w:left="1575" w:hanging="359"/>
        <w:rPr>
          <w:sz w:val="24"/>
        </w:rPr>
      </w:pPr>
      <w:bookmarkStart w:id="32" w:name="b)_Bir_dekan_yardımcısı/müdür_yardımcısı"/>
      <w:bookmarkEnd w:id="32"/>
      <w:r>
        <w:rPr>
          <w:sz w:val="24"/>
        </w:rPr>
        <w:t>Bir</w:t>
      </w:r>
      <w:r>
        <w:rPr>
          <w:spacing w:val="-5"/>
          <w:sz w:val="24"/>
        </w:rPr>
        <w:t xml:space="preserve"> </w:t>
      </w:r>
      <w:r>
        <w:rPr>
          <w:sz w:val="24"/>
        </w:rPr>
        <w:t>dekan</w:t>
      </w:r>
      <w:r>
        <w:rPr>
          <w:spacing w:val="1"/>
          <w:sz w:val="24"/>
        </w:rPr>
        <w:t xml:space="preserve"> </w:t>
      </w:r>
      <w:r>
        <w:rPr>
          <w:sz w:val="24"/>
        </w:rPr>
        <w:t>yardımcısı/müdür</w:t>
      </w:r>
      <w:r>
        <w:rPr>
          <w:spacing w:val="-2"/>
          <w:sz w:val="24"/>
        </w:rPr>
        <w:t xml:space="preserve"> yardımcısı,</w:t>
      </w:r>
    </w:p>
    <w:p w:rsidR="00E87A13" w:rsidRDefault="006029D4">
      <w:pPr>
        <w:pStyle w:val="ListeParagraf"/>
        <w:numPr>
          <w:ilvl w:val="1"/>
          <w:numId w:val="5"/>
        </w:numPr>
        <w:tabs>
          <w:tab w:val="left" w:pos="1575"/>
        </w:tabs>
        <w:spacing w:before="0"/>
        <w:ind w:left="1575" w:hanging="359"/>
        <w:rPr>
          <w:sz w:val="24"/>
        </w:rPr>
      </w:pPr>
      <w:bookmarkStart w:id="33" w:name="c)_Fakülte/enstitü/konservatuvar/yükseko"/>
      <w:bookmarkEnd w:id="33"/>
      <w:r>
        <w:rPr>
          <w:sz w:val="24"/>
        </w:rPr>
        <w:t>Fakülte/enstitü/konservatuvar/yüksekokul/meslek</w:t>
      </w:r>
      <w:r>
        <w:rPr>
          <w:spacing w:val="-9"/>
          <w:sz w:val="24"/>
        </w:rPr>
        <w:t xml:space="preserve"> </w:t>
      </w:r>
      <w:r>
        <w:rPr>
          <w:sz w:val="24"/>
        </w:rPr>
        <w:t>yüksekokulu</w:t>
      </w:r>
      <w:r>
        <w:rPr>
          <w:spacing w:val="-7"/>
          <w:sz w:val="24"/>
        </w:rPr>
        <w:t xml:space="preserve"> </w:t>
      </w:r>
      <w:r>
        <w:rPr>
          <w:spacing w:val="-2"/>
          <w:sz w:val="24"/>
        </w:rPr>
        <w:t>sekreteri,</w:t>
      </w:r>
    </w:p>
    <w:p w:rsidR="00E87A13" w:rsidRDefault="006029D4">
      <w:pPr>
        <w:pStyle w:val="ListeParagraf"/>
        <w:numPr>
          <w:ilvl w:val="1"/>
          <w:numId w:val="5"/>
        </w:numPr>
        <w:tabs>
          <w:tab w:val="left" w:pos="1575"/>
        </w:tabs>
        <w:spacing w:before="0"/>
        <w:ind w:left="1575" w:hanging="359"/>
        <w:rPr>
          <w:sz w:val="24"/>
        </w:rPr>
      </w:pPr>
      <w:bookmarkStart w:id="34" w:name="d)_Bölümleri_temsilen_bir_bölüm_başkanı,"/>
      <w:bookmarkEnd w:id="34"/>
      <w:r>
        <w:rPr>
          <w:sz w:val="24"/>
        </w:rPr>
        <w:t>Bölümleri</w:t>
      </w:r>
      <w:r>
        <w:rPr>
          <w:spacing w:val="-2"/>
          <w:sz w:val="24"/>
        </w:rPr>
        <w:t xml:space="preserve"> </w:t>
      </w:r>
      <w:r>
        <w:rPr>
          <w:sz w:val="24"/>
        </w:rPr>
        <w:t>temsilen</w:t>
      </w:r>
      <w:r>
        <w:rPr>
          <w:spacing w:val="-2"/>
          <w:sz w:val="24"/>
        </w:rPr>
        <w:t xml:space="preserve"> </w:t>
      </w:r>
      <w:r>
        <w:rPr>
          <w:sz w:val="24"/>
        </w:rPr>
        <w:t>bir</w:t>
      </w:r>
      <w:r>
        <w:rPr>
          <w:spacing w:val="-2"/>
          <w:sz w:val="24"/>
        </w:rPr>
        <w:t xml:space="preserve"> </w:t>
      </w:r>
      <w:r>
        <w:rPr>
          <w:sz w:val="24"/>
        </w:rPr>
        <w:t>bölüm</w:t>
      </w:r>
      <w:r>
        <w:rPr>
          <w:spacing w:val="-1"/>
          <w:sz w:val="24"/>
        </w:rPr>
        <w:t xml:space="preserve"> </w:t>
      </w:r>
      <w:r>
        <w:rPr>
          <w:spacing w:val="-2"/>
          <w:sz w:val="24"/>
        </w:rPr>
        <w:t>başkanı,</w:t>
      </w:r>
    </w:p>
    <w:p w:rsidR="00E87A13" w:rsidRDefault="006029D4">
      <w:pPr>
        <w:pStyle w:val="ListeParagraf"/>
        <w:numPr>
          <w:ilvl w:val="1"/>
          <w:numId w:val="5"/>
        </w:numPr>
        <w:tabs>
          <w:tab w:val="left" w:pos="1575"/>
        </w:tabs>
        <w:spacing w:before="0"/>
        <w:ind w:left="1575" w:hanging="359"/>
        <w:rPr>
          <w:sz w:val="24"/>
        </w:rPr>
      </w:pPr>
      <w:bookmarkStart w:id="35" w:name="e)_Enstitülerde_Enstitü_Kurulu_üyelerind"/>
      <w:bookmarkEnd w:id="35"/>
      <w:r>
        <w:rPr>
          <w:sz w:val="24"/>
        </w:rPr>
        <w:t>Enstitülerde</w:t>
      </w:r>
      <w:r>
        <w:rPr>
          <w:spacing w:val="-3"/>
          <w:sz w:val="24"/>
        </w:rPr>
        <w:t xml:space="preserve"> </w:t>
      </w:r>
      <w:r>
        <w:rPr>
          <w:sz w:val="24"/>
        </w:rPr>
        <w:t>Enstitü</w:t>
      </w:r>
      <w:r>
        <w:rPr>
          <w:spacing w:val="-2"/>
          <w:sz w:val="24"/>
        </w:rPr>
        <w:t xml:space="preserve"> </w:t>
      </w:r>
      <w:r>
        <w:rPr>
          <w:sz w:val="24"/>
        </w:rPr>
        <w:t>Kurulu</w:t>
      </w:r>
      <w:r>
        <w:rPr>
          <w:spacing w:val="-1"/>
          <w:sz w:val="24"/>
        </w:rPr>
        <w:t xml:space="preserve"> </w:t>
      </w:r>
      <w:r>
        <w:rPr>
          <w:sz w:val="24"/>
        </w:rPr>
        <w:t>üyelerinden</w:t>
      </w:r>
      <w:r>
        <w:rPr>
          <w:spacing w:val="-2"/>
          <w:sz w:val="24"/>
        </w:rPr>
        <w:t xml:space="preserve"> </w:t>
      </w:r>
      <w:r>
        <w:rPr>
          <w:sz w:val="24"/>
        </w:rPr>
        <w:t>en</w:t>
      </w:r>
      <w:r>
        <w:rPr>
          <w:spacing w:val="1"/>
          <w:sz w:val="24"/>
        </w:rPr>
        <w:t xml:space="preserve"> </w:t>
      </w:r>
      <w:r>
        <w:rPr>
          <w:sz w:val="24"/>
        </w:rPr>
        <w:t>fazla</w:t>
      </w:r>
      <w:r>
        <w:rPr>
          <w:spacing w:val="-3"/>
          <w:sz w:val="24"/>
        </w:rPr>
        <w:t xml:space="preserve"> </w:t>
      </w:r>
      <w:r>
        <w:rPr>
          <w:sz w:val="24"/>
        </w:rPr>
        <w:t>üç</w:t>
      </w:r>
      <w:r>
        <w:rPr>
          <w:spacing w:val="-2"/>
          <w:sz w:val="24"/>
        </w:rPr>
        <w:t xml:space="preserve"> </w:t>
      </w:r>
      <w:r>
        <w:rPr>
          <w:spacing w:val="-4"/>
          <w:sz w:val="24"/>
        </w:rPr>
        <w:t>üye,</w:t>
      </w:r>
    </w:p>
    <w:p w:rsidR="00E87A13" w:rsidRDefault="006029D4">
      <w:pPr>
        <w:pStyle w:val="ListeParagraf"/>
        <w:numPr>
          <w:ilvl w:val="1"/>
          <w:numId w:val="5"/>
        </w:numPr>
        <w:tabs>
          <w:tab w:val="left" w:pos="1575"/>
        </w:tabs>
        <w:spacing w:before="0"/>
        <w:ind w:left="1575" w:hanging="359"/>
        <w:rPr>
          <w:sz w:val="24"/>
        </w:rPr>
      </w:pPr>
      <w:bookmarkStart w:id="36" w:name="f)_Birim_Kalite_Elçisi,"/>
      <w:bookmarkEnd w:id="36"/>
      <w:r>
        <w:rPr>
          <w:sz w:val="24"/>
        </w:rPr>
        <w:t>Birim</w:t>
      </w:r>
      <w:r>
        <w:rPr>
          <w:spacing w:val="-3"/>
          <w:sz w:val="24"/>
        </w:rPr>
        <w:t xml:space="preserve"> </w:t>
      </w:r>
      <w:r>
        <w:rPr>
          <w:sz w:val="24"/>
        </w:rPr>
        <w:t>Kalite</w:t>
      </w:r>
      <w:r>
        <w:rPr>
          <w:spacing w:val="-3"/>
          <w:sz w:val="24"/>
        </w:rPr>
        <w:t xml:space="preserve"> </w:t>
      </w:r>
      <w:r>
        <w:rPr>
          <w:spacing w:val="-2"/>
          <w:sz w:val="24"/>
        </w:rPr>
        <w:t>Elçisi,</w:t>
      </w:r>
    </w:p>
    <w:p w:rsidR="00E87A13" w:rsidRDefault="006029D4">
      <w:pPr>
        <w:pStyle w:val="GvdeMetni"/>
        <w:ind w:left="856"/>
      </w:pPr>
      <w:bookmarkStart w:id="37" w:name="Birim_Kalite_Elçisinden_oluşturulur._Bir"/>
      <w:bookmarkEnd w:id="37"/>
      <w:r>
        <w:t>Birim</w:t>
      </w:r>
      <w:r>
        <w:rPr>
          <w:spacing w:val="9"/>
        </w:rPr>
        <w:t xml:space="preserve"> </w:t>
      </w:r>
      <w:r>
        <w:t>Kalite</w:t>
      </w:r>
      <w:r>
        <w:rPr>
          <w:spacing w:val="11"/>
        </w:rPr>
        <w:t xml:space="preserve"> </w:t>
      </w:r>
      <w:r>
        <w:t>Elçisinden</w:t>
      </w:r>
      <w:r>
        <w:rPr>
          <w:spacing w:val="11"/>
        </w:rPr>
        <w:t xml:space="preserve"> </w:t>
      </w:r>
      <w:r>
        <w:t>oluşturulu</w:t>
      </w:r>
      <w:r>
        <w:t>r.</w:t>
      </w:r>
      <w:r>
        <w:rPr>
          <w:spacing w:val="12"/>
        </w:rPr>
        <w:t xml:space="preserve"> </w:t>
      </w:r>
      <w:r>
        <w:t>Birim</w:t>
      </w:r>
      <w:r>
        <w:rPr>
          <w:spacing w:val="11"/>
        </w:rPr>
        <w:t xml:space="preserve"> </w:t>
      </w:r>
      <w:r>
        <w:t>Kalite</w:t>
      </w:r>
      <w:r>
        <w:rPr>
          <w:spacing w:val="11"/>
        </w:rPr>
        <w:t xml:space="preserve"> </w:t>
      </w:r>
      <w:r>
        <w:t>ve</w:t>
      </w:r>
      <w:r>
        <w:rPr>
          <w:spacing w:val="10"/>
        </w:rPr>
        <w:t xml:space="preserve"> </w:t>
      </w:r>
      <w:r>
        <w:t>Akreditasyon</w:t>
      </w:r>
      <w:r>
        <w:rPr>
          <w:spacing w:val="12"/>
        </w:rPr>
        <w:t xml:space="preserve"> </w:t>
      </w:r>
      <w:r>
        <w:t>Komisyonu</w:t>
      </w:r>
      <w:r>
        <w:rPr>
          <w:spacing w:val="11"/>
        </w:rPr>
        <w:t xml:space="preserve"> </w:t>
      </w:r>
      <w:r>
        <w:t>üyeleri</w:t>
      </w:r>
      <w:r>
        <w:rPr>
          <w:spacing w:val="12"/>
        </w:rPr>
        <w:t xml:space="preserve"> </w:t>
      </w:r>
      <w:r>
        <w:rPr>
          <w:spacing w:val="-2"/>
        </w:rPr>
        <w:t>ilgili</w:t>
      </w:r>
    </w:p>
    <w:p w:rsidR="00E87A13" w:rsidRDefault="006029D4">
      <w:pPr>
        <w:pStyle w:val="GvdeMetni"/>
        <w:spacing w:before="0"/>
        <w:ind w:left="148"/>
      </w:pPr>
      <w:r>
        <w:t>birimlerin</w:t>
      </w:r>
      <w:r>
        <w:rPr>
          <w:spacing w:val="-2"/>
        </w:rPr>
        <w:t xml:space="preserve"> </w:t>
      </w:r>
      <w:r>
        <w:t>İnternet</w:t>
      </w:r>
      <w:r>
        <w:rPr>
          <w:spacing w:val="-3"/>
        </w:rPr>
        <w:t xml:space="preserve"> </w:t>
      </w:r>
      <w:r>
        <w:t>sayfalarında</w:t>
      </w:r>
      <w:r>
        <w:rPr>
          <w:spacing w:val="-4"/>
        </w:rPr>
        <w:t xml:space="preserve"> </w:t>
      </w:r>
      <w:r>
        <w:t>ilan</w:t>
      </w:r>
      <w:r>
        <w:rPr>
          <w:spacing w:val="-3"/>
        </w:rPr>
        <w:t xml:space="preserve"> </w:t>
      </w:r>
      <w:r>
        <w:rPr>
          <w:spacing w:val="-2"/>
        </w:rPr>
        <w:t>edilir.</w:t>
      </w:r>
    </w:p>
    <w:p w:rsidR="00E87A13" w:rsidRDefault="006029D4">
      <w:pPr>
        <w:pStyle w:val="ListeParagraf"/>
        <w:numPr>
          <w:ilvl w:val="0"/>
          <w:numId w:val="5"/>
        </w:numPr>
        <w:tabs>
          <w:tab w:val="left" w:pos="1193"/>
        </w:tabs>
        <w:ind w:left="1193" w:hanging="337"/>
        <w:rPr>
          <w:sz w:val="24"/>
        </w:rPr>
      </w:pPr>
      <w:bookmarkStart w:id="38" w:name="(3)_Bölüm_veya_Program_Kalite_ve_Akredit"/>
      <w:bookmarkEnd w:id="38"/>
      <w:r>
        <w:rPr>
          <w:sz w:val="24"/>
        </w:rPr>
        <w:t>Bölüm</w:t>
      </w:r>
      <w:r>
        <w:rPr>
          <w:spacing w:val="-5"/>
          <w:sz w:val="24"/>
        </w:rPr>
        <w:t xml:space="preserve"> </w:t>
      </w:r>
      <w:r>
        <w:rPr>
          <w:sz w:val="24"/>
        </w:rPr>
        <w:t>veya</w:t>
      </w:r>
      <w:r>
        <w:rPr>
          <w:spacing w:val="-2"/>
          <w:sz w:val="24"/>
        </w:rPr>
        <w:t xml:space="preserve"> </w:t>
      </w:r>
      <w:r>
        <w:rPr>
          <w:sz w:val="24"/>
        </w:rPr>
        <w:t>Program Kalite</w:t>
      </w:r>
      <w:r>
        <w:rPr>
          <w:spacing w:val="-4"/>
          <w:sz w:val="24"/>
        </w:rPr>
        <w:t xml:space="preserve"> </w:t>
      </w:r>
      <w:r>
        <w:rPr>
          <w:sz w:val="24"/>
        </w:rPr>
        <w:t>ve</w:t>
      </w:r>
      <w:r>
        <w:rPr>
          <w:spacing w:val="-3"/>
          <w:sz w:val="24"/>
        </w:rPr>
        <w:t xml:space="preserve"> </w:t>
      </w:r>
      <w:r>
        <w:rPr>
          <w:sz w:val="24"/>
        </w:rPr>
        <w:t>Akreditasyon</w:t>
      </w:r>
      <w:r>
        <w:rPr>
          <w:spacing w:val="-1"/>
          <w:sz w:val="24"/>
        </w:rPr>
        <w:t xml:space="preserve"> </w:t>
      </w:r>
      <w:r>
        <w:rPr>
          <w:sz w:val="24"/>
        </w:rPr>
        <w:t>Komisyonu,</w:t>
      </w:r>
      <w:r>
        <w:rPr>
          <w:spacing w:val="-2"/>
          <w:sz w:val="24"/>
        </w:rPr>
        <w:t xml:space="preserve"> </w:t>
      </w:r>
      <w:r>
        <w:rPr>
          <w:sz w:val="24"/>
        </w:rPr>
        <w:t>aşağıdaki</w:t>
      </w:r>
      <w:r>
        <w:rPr>
          <w:spacing w:val="-3"/>
          <w:sz w:val="24"/>
        </w:rPr>
        <w:t xml:space="preserve"> </w:t>
      </w:r>
      <w:r>
        <w:rPr>
          <w:sz w:val="24"/>
        </w:rPr>
        <w:t>üyelerden</w:t>
      </w:r>
      <w:r>
        <w:rPr>
          <w:spacing w:val="-2"/>
          <w:sz w:val="24"/>
        </w:rPr>
        <w:t xml:space="preserve"> oluşur:</w:t>
      </w:r>
    </w:p>
    <w:p w:rsidR="00E87A13" w:rsidRDefault="006029D4">
      <w:pPr>
        <w:pStyle w:val="ListeParagraf"/>
        <w:numPr>
          <w:ilvl w:val="1"/>
          <w:numId w:val="5"/>
        </w:numPr>
        <w:tabs>
          <w:tab w:val="left" w:pos="1555"/>
        </w:tabs>
        <w:ind w:left="1555" w:hanging="282"/>
        <w:rPr>
          <w:sz w:val="20"/>
        </w:rPr>
      </w:pPr>
      <w:r>
        <w:rPr>
          <w:sz w:val="24"/>
        </w:rPr>
        <w:t>Bölüm</w:t>
      </w:r>
      <w:r>
        <w:rPr>
          <w:spacing w:val="-5"/>
          <w:sz w:val="24"/>
        </w:rPr>
        <w:t xml:space="preserve"> </w:t>
      </w:r>
      <w:r>
        <w:rPr>
          <w:sz w:val="24"/>
        </w:rPr>
        <w:t>veya</w:t>
      </w:r>
      <w:r>
        <w:rPr>
          <w:spacing w:val="-2"/>
          <w:sz w:val="24"/>
        </w:rPr>
        <w:t xml:space="preserve"> </w:t>
      </w:r>
      <w:r>
        <w:rPr>
          <w:sz w:val="24"/>
        </w:rPr>
        <w:t>Program</w:t>
      </w:r>
      <w:r>
        <w:rPr>
          <w:spacing w:val="-2"/>
          <w:sz w:val="24"/>
        </w:rPr>
        <w:t xml:space="preserve"> Başkanı,</w:t>
      </w:r>
    </w:p>
    <w:p w:rsidR="00E87A13" w:rsidRDefault="006029D4">
      <w:pPr>
        <w:pStyle w:val="ListeParagraf"/>
        <w:numPr>
          <w:ilvl w:val="1"/>
          <w:numId w:val="5"/>
        </w:numPr>
        <w:tabs>
          <w:tab w:val="left" w:pos="1555"/>
        </w:tabs>
        <w:spacing w:before="0"/>
        <w:ind w:left="1555" w:hanging="282"/>
        <w:rPr>
          <w:sz w:val="20"/>
        </w:rPr>
      </w:pPr>
      <w:r>
        <w:rPr>
          <w:sz w:val="24"/>
        </w:rPr>
        <w:t>Aynı</w:t>
      </w:r>
      <w:r>
        <w:rPr>
          <w:spacing w:val="-2"/>
          <w:sz w:val="24"/>
        </w:rPr>
        <w:t xml:space="preserve"> </w:t>
      </w:r>
      <w:r>
        <w:rPr>
          <w:sz w:val="24"/>
        </w:rPr>
        <w:t>bölüm</w:t>
      </w:r>
      <w:r>
        <w:rPr>
          <w:spacing w:val="-2"/>
          <w:sz w:val="24"/>
        </w:rPr>
        <w:t xml:space="preserve"> </w:t>
      </w:r>
      <w:r>
        <w:rPr>
          <w:sz w:val="24"/>
        </w:rPr>
        <w:t>veya</w:t>
      </w:r>
      <w:r>
        <w:rPr>
          <w:spacing w:val="-2"/>
          <w:sz w:val="24"/>
        </w:rPr>
        <w:t xml:space="preserve"> </w:t>
      </w:r>
      <w:r>
        <w:rPr>
          <w:sz w:val="24"/>
        </w:rPr>
        <w:t>programda</w:t>
      </w:r>
      <w:r>
        <w:rPr>
          <w:spacing w:val="-3"/>
          <w:sz w:val="24"/>
        </w:rPr>
        <w:t xml:space="preserve"> </w:t>
      </w:r>
      <w:r>
        <w:rPr>
          <w:sz w:val="24"/>
        </w:rPr>
        <w:t>görev</w:t>
      </w:r>
      <w:r>
        <w:rPr>
          <w:spacing w:val="2"/>
          <w:sz w:val="24"/>
        </w:rPr>
        <w:t xml:space="preserve"> </w:t>
      </w:r>
      <w:r>
        <w:rPr>
          <w:sz w:val="24"/>
        </w:rPr>
        <w:t>yapan</w:t>
      </w:r>
      <w:r>
        <w:rPr>
          <w:spacing w:val="-2"/>
          <w:sz w:val="24"/>
        </w:rPr>
        <w:t xml:space="preserve"> </w:t>
      </w:r>
      <w:r>
        <w:rPr>
          <w:sz w:val="24"/>
        </w:rPr>
        <w:t>ve</w:t>
      </w:r>
      <w:r>
        <w:rPr>
          <w:spacing w:val="-2"/>
          <w:sz w:val="24"/>
        </w:rPr>
        <w:t xml:space="preserve"> </w:t>
      </w:r>
      <w:r>
        <w:rPr>
          <w:sz w:val="24"/>
        </w:rPr>
        <w:t>kalite</w:t>
      </w:r>
      <w:r>
        <w:rPr>
          <w:spacing w:val="-3"/>
          <w:sz w:val="24"/>
        </w:rPr>
        <w:t xml:space="preserve"> </w:t>
      </w:r>
      <w:r>
        <w:rPr>
          <w:sz w:val="24"/>
        </w:rPr>
        <w:t>süreçlerinde</w:t>
      </w:r>
      <w:r>
        <w:rPr>
          <w:spacing w:val="-2"/>
          <w:sz w:val="24"/>
        </w:rPr>
        <w:t xml:space="preserve"> </w:t>
      </w:r>
      <w:r>
        <w:rPr>
          <w:sz w:val="24"/>
        </w:rPr>
        <w:t>deneyimli</w:t>
      </w:r>
      <w:r>
        <w:rPr>
          <w:spacing w:val="-2"/>
          <w:sz w:val="24"/>
        </w:rPr>
        <w:t xml:space="preserve"> </w:t>
      </w:r>
      <w:r>
        <w:rPr>
          <w:sz w:val="24"/>
        </w:rPr>
        <w:t>en</w:t>
      </w:r>
      <w:r>
        <w:rPr>
          <w:spacing w:val="-2"/>
          <w:sz w:val="24"/>
        </w:rPr>
        <w:t xml:space="preserve"> </w:t>
      </w:r>
      <w:r>
        <w:rPr>
          <w:sz w:val="24"/>
        </w:rPr>
        <w:t xml:space="preserve">az </w:t>
      </w:r>
      <w:r>
        <w:rPr>
          <w:spacing w:val="-5"/>
          <w:sz w:val="24"/>
        </w:rPr>
        <w:t>üç</w:t>
      </w:r>
    </w:p>
    <w:p w:rsidR="00E87A13" w:rsidRDefault="006029D4">
      <w:pPr>
        <w:pStyle w:val="GvdeMetni"/>
        <w:spacing w:before="0"/>
        <w:ind w:left="860"/>
      </w:pPr>
      <w:r>
        <w:t>öğretim</w:t>
      </w:r>
      <w:r>
        <w:rPr>
          <w:spacing w:val="-5"/>
        </w:rPr>
        <w:t xml:space="preserve"> </w:t>
      </w:r>
      <w:r>
        <w:rPr>
          <w:spacing w:val="-2"/>
        </w:rPr>
        <w:t>elemanı,</w:t>
      </w:r>
    </w:p>
    <w:p w:rsidR="00E87A13" w:rsidRDefault="006029D4">
      <w:pPr>
        <w:pStyle w:val="ListeParagraf"/>
        <w:numPr>
          <w:ilvl w:val="1"/>
          <w:numId w:val="5"/>
        </w:numPr>
        <w:tabs>
          <w:tab w:val="left" w:pos="1555"/>
        </w:tabs>
        <w:spacing w:before="0"/>
        <w:ind w:left="1555" w:hanging="282"/>
        <w:rPr>
          <w:sz w:val="20"/>
        </w:rPr>
      </w:pPr>
      <w:r>
        <w:rPr>
          <w:sz w:val="24"/>
        </w:rPr>
        <w:t>Bir</w:t>
      </w:r>
      <w:r>
        <w:rPr>
          <w:spacing w:val="-3"/>
          <w:sz w:val="24"/>
        </w:rPr>
        <w:t xml:space="preserve"> </w:t>
      </w:r>
      <w:r>
        <w:rPr>
          <w:sz w:val="24"/>
        </w:rPr>
        <w:t>idari</w:t>
      </w:r>
      <w:r>
        <w:rPr>
          <w:spacing w:val="-2"/>
          <w:sz w:val="24"/>
        </w:rPr>
        <w:t xml:space="preserve"> personel,</w:t>
      </w:r>
    </w:p>
    <w:p w:rsidR="00E87A13" w:rsidRDefault="006029D4">
      <w:pPr>
        <w:pStyle w:val="ListeParagraf"/>
        <w:numPr>
          <w:ilvl w:val="1"/>
          <w:numId w:val="5"/>
        </w:numPr>
        <w:tabs>
          <w:tab w:val="left" w:pos="1555"/>
        </w:tabs>
        <w:spacing w:before="0"/>
        <w:ind w:left="1555" w:hanging="282"/>
        <w:rPr>
          <w:sz w:val="20"/>
        </w:rPr>
      </w:pPr>
      <w:r>
        <w:rPr>
          <w:sz w:val="24"/>
        </w:rPr>
        <w:t>Birimin</w:t>
      </w:r>
      <w:r>
        <w:rPr>
          <w:spacing w:val="-4"/>
          <w:sz w:val="24"/>
        </w:rPr>
        <w:t xml:space="preserve"> </w:t>
      </w:r>
      <w:r>
        <w:rPr>
          <w:sz w:val="24"/>
        </w:rPr>
        <w:t>öğrenci</w:t>
      </w:r>
      <w:r>
        <w:rPr>
          <w:spacing w:val="-3"/>
          <w:sz w:val="24"/>
        </w:rPr>
        <w:t xml:space="preserve"> </w:t>
      </w:r>
      <w:r>
        <w:rPr>
          <w:spacing w:val="-2"/>
          <w:sz w:val="24"/>
        </w:rPr>
        <w:t>temsilcisi.</w:t>
      </w:r>
    </w:p>
    <w:p w:rsidR="00E87A13" w:rsidRDefault="006029D4">
      <w:pPr>
        <w:pStyle w:val="GvdeMetni"/>
        <w:spacing w:before="0"/>
        <w:ind w:left="860"/>
        <w:jc w:val="both"/>
      </w:pPr>
      <w:r>
        <w:t>Komisyon</w:t>
      </w:r>
      <w:r>
        <w:rPr>
          <w:spacing w:val="-4"/>
        </w:rPr>
        <w:t xml:space="preserve"> </w:t>
      </w:r>
      <w:r>
        <w:t>sekretaryası,</w:t>
      </w:r>
      <w:r>
        <w:rPr>
          <w:spacing w:val="-2"/>
        </w:rPr>
        <w:t xml:space="preserve"> </w:t>
      </w:r>
      <w:r>
        <w:t>komisyon</w:t>
      </w:r>
      <w:r>
        <w:rPr>
          <w:spacing w:val="-2"/>
        </w:rPr>
        <w:t xml:space="preserve"> </w:t>
      </w:r>
      <w:r>
        <w:t>başkanı</w:t>
      </w:r>
      <w:r>
        <w:rPr>
          <w:spacing w:val="-2"/>
        </w:rPr>
        <w:t xml:space="preserve"> </w:t>
      </w:r>
      <w:r>
        <w:t>tarafından</w:t>
      </w:r>
      <w:r>
        <w:rPr>
          <w:spacing w:val="-2"/>
        </w:rPr>
        <w:t xml:space="preserve"> </w:t>
      </w:r>
      <w:r>
        <w:t>seçilen</w:t>
      </w:r>
      <w:r>
        <w:rPr>
          <w:spacing w:val="-2"/>
        </w:rPr>
        <w:t xml:space="preserve"> </w:t>
      </w:r>
      <w:r>
        <w:t>bir</w:t>
      </w:r>
      <w:r>
        <w:rPr>
          <w:spacing w:val="-3"/>
        </w:rPr>
        <w:t xml:space="preserve"> </w:t>
      </w:r>
      <w:r>
        <w:t>üye</w:t>
      </w:r>
      <w:r>
        <w:rPr>
          <w:spacing w:val="-1"/>
        </w:rPr>
        <w:t xml:space="preserve"> </w:t>
      </w:r>
      <w:r>
        <w:t>tarafından</w:t>
      </w:r>
      <w:r>
        <w:rPr>
          <w:spacing w:val="1"/>
        </w:rPr>
        <w:t xml:space="preserve"> </w:t>
      </w:r>
      <w:r>
        <w:rPr>
          <w:spacing w:val="-2"/>
        </w:rPr>
        <w:t>yürütülür.</w:t>
      </w:r>
    </w:p>
    <w:p w:rsidR="00E87A13" w:rsidRDefault="006029D4">
      <w:pPr>
        <w:pStyle w:val="ListeParagraf"/>
        <w:numPr>
          <w:ilvl w:val="0"/>
          <w:numId w:val="5"/>
        </w:numPr>
        <w:tabs>
          <w:tab w:val="left" w:pos="1211"/>
        </w:tabs>
        <w:ind w:left="147" w:right="146" w:firstLine="708"/>
        <w:jc w:val="both"/>
        <w:rPr>
          <w:sz w:val="24"/>
        </w:rPr>
      </w:pPr>
      <w:bookmarkStart w:id="39" w:name="(4)_İdari_Birim_Kalite_ve_Akreditasyon_K"/>
      <w:bookmarkEnd w:id="39"/>
      <w:r>
        <w:rPr>
          <w:sz w:val="24"/>
        </w:rPr>
        <w:t xml:space="preserve">İdari Birim Kalite ve Akreditasyon Komisyonu; Birim yöneticisi ile birim yöneticisinin atayacağı en az üç idari personelden oluşur. Komisyon başkanı ilgili birimin yöneticisidir. İdari birimin personel sayısının yeterli olmaması halinde kurum içerisindeki </w:t>
      </w:r>
      <w:r>
        <w:rPr>
          <w:sz w:val="24"/>
        </w:rPr>
        <w:t>diğer idari birimlerden aynı usulle tamamlanır.</w:t>
      </w:r>
    </w:p>
    <w:p w:rsidR="00E87A13" w:rsidRDefault="006029D4">
      <w:pPr>
        <w:pStyle w:val="ListeParagraf"/>
        <w:numPr>
          <w:ilvl w:val="0"/>
          <w:numId w:val="5"/>
        </w:numPr>
        <w:tabs>
          <w:tab w:val="left" w:pos="1192"/>
        </w:tabs>
        <w:ind w:left="147" w:right="145" w:firstLine="708"/>
        <w:jc w:val="both"/>
        <w:rPr>
          <w:sz w:val="24"/>
        </w:rPr>
      </w:pPr>
      <w:bookmarkStart w:id="40" w:name="(5)_Uygulama_ve_Araştırma_Merkezleri_Kal"/>
      <w:bookmarkEnd w:id="40"/>
      <w:r>
        <w:rPr>
          <w:sz w:val="24"/>
        </w:rPr>
        <w:t>Uygulama</w:t>
      </w:r>
      <w:r>
        <w:rPr>
          <w:spacing w:val="-3"/>
          <w:sz w:val="24"/>
        </w:rPr>
        <w:t xml:space="preserve"> </w:t>
      </w:r>
      <w:r>
        <w:rPr>
          <w:sz w:val="24"/>
        </w:rPr>
        <w:t>ve</w:t>
      </w:r>
      <w:r>
        <w:rPr>
          <w:spacing w:val="-3"/>
          <w:sz w:val="24"/>
        </w:rPr>
        <w:t xml:space="preserve"> </w:t>
      </w:r>
      <w:r>
        <w:rPr>
          <w:sz w:val="24"/>
        </w:rPr>
        <w:t>Araştırma</w:t>
      </w:r>
      <w:r>
        <w:rPr>
          <w:spacing w:val="-5"/>
          <w:sz w:val="24"/>
        </w:rPr>
        <w:t xml:space="preserve"> </w:t>
      </w:r>
      <w:r>
        <w:rPr>
          <w:sz w:val="24"/>
        </w:rPr>
        <w:t>Merkezleri</w:t>
      </w:r>
      <w:r>
        <w:rPr>
          <w:spacing w:val="-2"/>
          <w:sz w:val="24"/>
        </w:rPr>
        <w:t xml:space="preserve"> </w:t>
      </w:r>
      <w:r>
        <w:rPr>
          <w:sz w:val="24"/>
        </w:rPr>
        <w:t>Kalite</w:t>
      </w:r>
      <w:r>
        <w:rPr>
          <w:spacing w:val="-5"/>
          <w:sz w:val="24"/>
        </w:rPr>
        <w:t xml:space="preserve"> </w:t>
      </w:r>
      <w:r>
        <w:rPr>
          <w:sz w:val="24"/>
        </w:rPr>
        <w:t>ve</w:t>
      </w:r>
      <w:r>
        <w:rPr>
          <w:spacing w:val="-1"/>
          <w:sz w:val="24"/>
        </w:rPr>
        <w:t xml:space="preserve"> </w:t>
      </w:r>
      <w:r>
        <w:rPr>
          <w:sz w:val="24"/>
        </w:rPr>
        <w:t>Akreditasyon</w:t>
      </w:r>
      <w:r>
        <w:rPr>
          <w:spacing w:val="-4"/>
          <w:sz w:val="24"/>
        </w:rPr>
        <w:t xml:space="preserve"> </w:t>
      </w:r>
      <w:r>
        <w:rPr>
          <w:sz w:val="24"/>
        </w:rPr>
        <w:t>Komisyonu,</w:t>
      </w:r>
      <w:r>
        <w:rPr>
          <w:spacing w:val="-4"/>
          <w:sz w:val="24"/>
        </w:rPr>
        <w:t xml:space="preserve"> </w:t>
      </w:r>
      <w:r>
        <w:rPr>
          <w:sz w:val="24"/>
        </w:rPr>
        <w:t>Merkez</w:t>
      </w:r>
      <w:r>
        <w:rPr>
          <w:spacing w:val="-3"/>
          <w:sz w:val="24"/>
        </w:rPr>
        <w:t xml:space="preserve"> </w:t>
      </w:r>
      <w:r>
        <w:rPr>
          <w:sz w:val="24"/>
        </w:rPr>
        <w:t>Müdürü başkan olmak üzere merkez müdürünün atayacağı en az üç üyeden oluşur. Başkan üyeler arasından bir başkan yardımcısı görevlendir</w:t>
      </w:r>
      <w:r>
        <w:rPr>
          <w:sz w:val="24"/>
        </w:rPr>
        <w:t>ir. Bu komisyon, uygulama ve araştırma merkezlerinin İnternet sayfasında ilan edilir.</w:t>
      </w:r>
    </w:p>
    <w:p w:rsidR="00E87A13" w:rsidRDefault="006029D4">
      <w:pPr>
        <w:pStyle w:val="ListeParagraf"/>
        <w:numPr>
          <w:ilvl w:val="0"/>
          <w:numId w:val="5"/>
        </w:numPr>
        <w:tabs>
          <w:tab w:val="left" w:pos="1199"/>
        </w:tabs>
        <w:ind w:left="147" w:right="146" w:firstLine="708"/>
        <w:jc w:val="both"/>
        <w:rPr>
          <w:sz w:val="24"/>
        </w:rPr>
      </w:pPr>
      <w:bookmarkStart w:id="41" w:name="(6)_Birim_Kalite_ve_Akreditasyon_Komisyo"/>
      <w:bookmarkEnd w:id="41"/>
      <w:r>
        <w:rPr>
          <w:sz w:val="24"/>
        </w:rPr>
        <w:t>Birim Kalite ve Akreditasyon Komisyonu üyelerinin görev süresi üç yıldır. Görev süresi sona ermeden ayrılan üyenin yerine veya herhangi bir nedenle boşalan üyelik için ka</w:t>
      </w:r>
      <w:r>
        <w:rPr>
          <w:sz w:val="24"/>
        </w:rPr>
        <w:t>lan süreyi tamamlamak üzere Dekan/Müdür tarafından yeni bir üye seçilir. Görev süresi sona eren üye en çok iki dönem yeniden görevlendirilebilir.</w:t>
      </w:r>
    </w:p>
    <w:p w:rsidR="00E87A13" w:rsidRDefault="00E87A13">
      <w:pPr>
        <w:pStyle w:val="ListeParagraf"/>
        <w:rPr>
          <w:sz w:val="24"/>
        </w:rPr>
        <w:sectPr w:rsidR="00E87A13">
          <w:pgSz w:w="11910" w:h="16840"/>
          <w:pgMar w:top="920" w:right="992" w:bottom="780" w:left="992" w:header="482" w:footer="594" w:gutter="0"/>
          <w:cols w:space="708"/>
        </w:sectPr>
      </w:pPr>
    </w:p>
    <w:p w:rsidR="00E87A13" w:rsidRDefault="006029D4">
      <w:pPr>
        <w:pStyle w:val="ListeParagraf"/>
        <w:numPr>
          <w:ilvl w:val="0"/>
          <w:numId w:val="5"/>
        </w:numPr>
        <w:tabs>
          <w:tab w:val="left" w:pos="1279"/>
        </w:tabs>
        <w:spacing w:before="197"/>
        <w:ind w:left="148" w:right="146" w:firstLine="708"/>
        <w:rPr>
          <w:sz w:val="24"/>
        </w:rPr>
      </w:pPr>
      <w:bookmarkStart w:id="42" w:name="(7)_Birim_Kalite_ve_Akreditasyon_Komisyo"/>
      <w:bookmarkEnd w:id="42"/>
      <w:r>
        <w:rPr>
          <w:sz w:val="24"/>
        </w:rPr>
        <w:lastRenderedPageBreak/>
        <w:t>Birim</w:t>
      </w:r>
      <w:r>
        <w:rPr>
          <w:spacing w:val="80"/>
          <w:sz w:val="24"/>
        </w:rPr>
        <w:t xml:space="preserve"> </w:t>
      </w:r>
      <w:r>
        <w:rPr>
          <w:sz w:val="24"/>
        </w:rPr>
        <w:t>Kalite</w:t>
      </w:r>
      <w:r>
        <w:rPr>
          <w:spacing w:val="80"/>
          <w:sz w:val="24"/>
        </w:rPr>
        <w:t xml:space="preserve"> </w:t>
      </w:r>
      <w:r>
        <w:rPr>
          <w:sz w:val="24"/>
        </w:rPr>
        <w:t>ve</w:t>
      </w:r>
      <w:r>
        <w:rPr>
          <w:spacing w:val="80"/>
          <w:sz w:val="24"/>
        </w:rPr>
        <w:t xml:space="preserve"> </w:t>
      </w:r>
      <w:r>
        <w:rPr>
          <w:sz w:val="24"/>
        </w:rPr>
        <w:t>Akreditasyon</w:t>
      </w:r>
      <w:r>
        <w:rPr>
          <w:spacing w:val="80"/>
          <w:sz w:val="24"/>
        </w:rPr>
        <w:t xml:space="preserve"> </w:t>
      </w:r>
      <w:r>
        <w:rPr>
          <w:sz w:val="24"/>
        </w:rPr>
        <w:t>Komisyonunun</w:t>
      </w:r>
      <w:r>
        <w:rPr>
          <w:spacing w:val="80"/>
          <w:sz w:val="24"/>
        </w:rPr>
        <w:t xml:space="preserve"> </w:t>
      </w:r>
      <w:r>
        <w:rPr>
          <w:sz w:val="24"/>
        </w:rPr>
        <w:t>sekretarya</w:t>
      </w:r>
      <w:r>
        <w:rPr>
          <w:spacing w:val="80"/>
          <w:sz w:val="24"/>
        </w:rPr>
        <w:t xml:space="preserve"> </w:t>
      </w:r>
      <w:r>
        <w:rPr>
          <w:sz w:val="24"/>
        </w:rPr>
        <w:t>hizmetleri,</w:t>
      </w:r>
      <w:r>
        <w:rPr>
          <w:spacing w:val="80"/>
          <w:sz w:val="24"/>
        </w:rPr>
        <w:t xml:space="preserve"> </w:t>
      </w:r>
      <w:r>
        <w:rPr>
          <w:sz w:val="24"/>
        </w:rPr>
        <w:t>ilgili</w:t>
      </w:r>
      <w:r>
        <w:rPr>
          <w:spacing w:val="80"/>
          <w:sz w:val="24"/>
        </w:rPr>
        <w:t xml:space="preserve"> </w:t>
      </w:r>
      <w:r>
        <w:rPr>
          <w:sz w:val="24"/>
        </w:rPr>
        <w:t>birimin fakülte/enstitü/konservatuvar/yüksekokul/meslek yüksekokulu sekreteri tarafından yürütülür.</w:t>
      </w:r>
    </w:p>
    <w:p w:rsidR="00E87A13" w:rsidRDefault="006029D4">
      <w:pPr>
        <w:pStyle w:val="ListeParagraf"/>
        <w:numPr>
          <w:ilvl w:val="0"/>
          <w:numId w:val="5"/>
        </w:numPr>
        <w:tabs>
          <w:tab w:val="left" w:pos="1224"/>
        </w:tabs>
        <w:ind w:left="1224" w:hanging="368"/>
        <w:rPr>
          <w:sz w:val="24"/>
        </w:rPr>
      </w:pPr>
      <w:bookmarkStart w:id="43" w:name="(8)_Birim_Kalite_ve_Akreditasyon_Komisyo"/>
      <w:bookmarkEnd w:id="43"/>
      <w:r>
        <w:rPr>
          <w:sz w:val="24"/>
        </w:rPr>
        <w:t>Birim</w:t>
      </w:r>
      <w:r>
        <w:rPr>
          <w:spacing w:val="24"/>
          <w:sz w:val="24"/>
        </w:rPr>
        <w:t xml:space="preserve"> </w:t>
      </w:r>
      <w:r>
        <w:rPr>
          <w:sz w:val="24"/>
        </w:rPr>
        <w:t>Kalite</w:t>
      </w:r>
      <w:r>
        <w:rPr>
          <w:spacing w:val="28"/>
          <w:sz w:val="24"/>
        </w:rPr>
        <w:t xml:space="preserve"> </w:t>
      </w:r>
      <w:r>
        <w:rPr>
          <w:sz w:val="24"/>
        </w:rPr>
        <w:t>ve</w:t>
      </w:r>
      <w:r>
        <w:rPr>
          <w:spacing w:val="28"/>
          <w:sz w:val="24"/>
        </w:rPr>
        <w:t xml:space="preserve"> </w:t>
      </w:r>
      <w:r>
        <w:rPr>
          <w:sz w:val="24"/>
        </w:rPr>
        <w:t>Akreditasyon</w:t>
      </w:r>
      <w:r>
        <w:rPr>
          <w:spacing w:val="29"/>
          <w:sz w:val="24"/>
        </w:rPr>
        <w:t xml:space="preserve"> </w:t>
      </w:r>
      <w:r>
        <w:rPr>
          <w:sz w:val="24"/>
        </w:rPr>
        <w:t>Komisyonu</w:t>
      </w:r>
      <w:r>
        <w:rPr>
          <w:spacing w:val="29"/>
          <w:sz w:val="24"/>
        </w:rPr>
        <w:t xml:space="preserve"> </w:t>
      </w:r>
      <w:r>
        <w:rPr>
          <w:sz w:val="24"/>
        </w:rPr>
        <w:t>başkanı,</w:t>
      </w:r>
      <w:r>
        <w:rPr>
          <w:spacing w:val="26"/>
          <w:sz w:val="24"/>
        </w:rPr>
        <w:t xml:space="preserve"> </w:t>
      </w:r>
      <w:r>
        <w:rPr>
          <w:sz w:val="24"/>
        </w:rPr>
        <w:t>komisyon</w:t>
      </w:r>
      <w:r>
        <w:rPr>
          <w:spacing w:val="26"/>
          <w:sz w:val="24"/>
        </w:rPr>
        <w:t xml:space="preserve"> </w:t>
      </w:r>
      <w:r>
        <w:rPr>
          <w:sz w:val="24"/>
        </w:rPr>
        <w:t>üyelerinden</w:t>
      </w:r>
      <w:r>
        <w:rPr>
          <w:spacing w:val="26"/>
          <w:sz w:val="24"/>
        </w:rPr>
        <w:t xml:space="preserve"> </w:t>
      </w:r>
      <w:r>
        <w:rPr>
          <w:sz w:val="24"/>
        </w:rPr>
        <w:t>birini</w:t>
      </w:r>
      <w:r>
        <w:rPr>
          <w:spacing w:val="29"/>
          <w:sz w:val="24"/>
        </w:rPr>
        <w:t xml:space="preserve"> </w:t>
      </w:r>
      <w:r>
        <w:rPr>
          <w:spacing w:val="-2"/>
          <w:sz w:val="24"/>
        </w:rPr>
        <w:t>Birim</w:t>
      </w:r>
    </w:p>
    <w:p w:rsidR="00E87A13" w:rsidRDefault="006029D4">
      <w:pPr>
        <w:pStyle w:val="GvdeMetni"/>
        <w:spacing w:before="0"/>
        <w:ind w:left="148"/>
      </w:pPr>
      <w:r>
        <w:t>Kalite</w:t>
      </w:r>
      <w:r>
        <w:rPr>
          <w:spacing w:val="-4"/>
        </w:rPr>
        <w:t xml:space="preserve"> </w:t>
      </w:r>
      <w:r>
        <w:t>Elçisi</w:t>
      </w:r>
      <w:r>
        <w:rPr>
          <w:spacing w:val="-2"/>
        </w:rPr>
        <w:t xml:space="preserve"> </w:t>
      </w:r>
      <w:r>
        <w:t xml:space="preserve">olarak </w:t>
      </w:r>
      <w:r>
        <w:rPr>
          <w:spacing w:val="-2"/>
        </w:rPr>
        <w:t>görevlendirir.</w:t>
      </w:r>
    </w:p>
    <w:p w:rsidR="00E87A13" w:rsidRDefault="00E87A13">
      <w:pPr>
        <w:pStyle w:val="GvdeMetni"/>
        <w:spacing w:before="245"/>
      </w:pPr>
    </w:p>
    <w:p w:rsidR="00E87A13" w:rsidRDefault="006029D4">
      <w:pPr>
        <w:pStyle w:val="Balk2"/>
        <w:ind w:left="856"/>
        <w:jc w:val="both"/>
      </w:pPr>
      <w:bookmarkStart w:id="44" w:name="Birim_Kalite_ve_Akreditasyon_Komisyonunu"/>
      <w:bookmarkEnd w:id="44"/>
      <w:r>
        <w:t>Birim</w:t>
      </w:r>
      <w:r>
        <w:rPr>
          <w:spacing w:val="-4"/>
        </w:rPr>
        <w:t xml:space="preserve"> </w:t>
      </w:r>
      <w:r>
        <w:t>Kalite</w:t>
      </w:r>
      <w:r>
        <w:rPr>
          <w:spacing w:val="-3"/>
        </w:rPr>
        <w:t xml:space="preserve"> </w:t>
      </w:r>
      <w:r>
        <w:t>ve</w:t>
      </w:r>
      <w:r>
        <w:rPr>
          <w:spacing w:val="-1"/>
        </w:rPr>
        <w:t xml:space="preserve"> </w:t>
      </w:r>
      <w:r>
        <w:t>Akreditasyon</w:t>
      </w:r>
      <w:r>
        <w:rPr>
          <w:spacing w:val="-2"/>
        </w:rPr>
        <w:t xml:space="preserve"> </w:t>
      </w:r>
      <w:r>
        <w:t>Komisyon</w:t>
      </w:r>
      <w:r>
        <w:t>unun</w:t>
      </w:r>
      <w:r>
        <w:rPr>
          <w:spacing w:val="-4"/>
        </w:rPr>
        <w:t xml:space="preserve"> </w:t>
      </w:r>
      <w:r>
        <w:rPr>
          <w:spacing w:val="-2"/>
        </w:rPr>
        <w:t>Görevleri</w:t>
      </w:r>
    </w:p>
    <w:p w:rsidR="00E87A13" w:rsidRDefault="006029D4">
      <w:pPr>
        <w:pStyle w:val="GvdeMetni"/>
        <w:spacing w:before="115"/>
        <w:ind w:left="856"/>
        <w:jc w:val="both"/>
      </w:pPr>
      <w:bookmarkStart w:id="45" w:name="MADDE_11-_(1)_Birim_kalite_ve_akreditasy"/>
      <w:bookmarkEnd w:id="45"/>
      <w:r>
        <w:rPr>
          <w:b/>
        </w:rPr>
        <w:t>MADDE</w:t>
      </w:r>
      <w:r>
        <w:rPr>
          <w:b/>
          <w:spacing w:val="-4"/>
        </w:rPr>
        <w:t xml:space="preserve"> </w:t>
      </w:r>
      <w:r>
        <w:rPr>
          <w:b/>
        </w:rPr>
        <w:t>11-</w:t>
      </w:r>
      <w:r>
        <w:rPr>
          <w:b/>
          <w:spacing w:val="-3"/>
        </w:rPr>
        <w:t xml:space="preserve"> </w:t>
      </w:r>
      <w:r>
        <w:t>(1)</w:t>
      </w:r>
      <w:r>
        <w:rPr>
          <w:spacing w:val="-2"/>
        </w:rPr>
        <w:t xml:space="preserve"> </w:t>
      </w:r>
      <w:r>
        <w:t>Birim</w:t>
      </w:r>
      <w:r>
        <w:rPr>
          <w:spacing w:val="-2"/>
        </w:rPr>
        <w:t xml:space="preserve"> </w:t>
      </w:r>
      <w:r>
        <w:t>kalite</w:t>
      </w:r>
      <w:r>
        <w:rPr>
          <w:spacing w:val="-2"/>
        </w:rPr>
        <w:t xml:space="preserve"> </w:t>
      </w:r>
      <w:r>
        <w:t>ve</w:t>
      </w:r>
      <w:r>
        <w:rPr>
          <w:spacing w:val="-3"/>
        </w:rPr>
        <w:t xml:space="preserve"> </w:t>
      </w:r>
      <w:r>
        <w:t>akreditasyon</w:t>
      </w:r>
      <w:r>
        <w:rPr>
          <w:spacing w:val="-1"/>
        </w:rPr>
        <w:t xml:space="preserve"> </w:t>
      </w:r>
      <w:r>
        <w:t>komisyonunun görevleri</w:t>
      </w:r>
      <w:r>
        <w:rPr>
          <w:spacing w:val="-1"/>
        </w:rPr>
        <w:t xml:space="preserve"> </w:t>
      </w:r>
      <w:r>
        <w:rPr>
          <w:spacing w:val="-2"/>
        </w:rPr>
        <w:t>şunlardır:</w:t>
      </w:r>
    </w:p>
    <w:p w:rsidR="00E87A13" w:rsidRDefault="006029D4">
      <w:pPr>
        <w:pStyle w:val="ListeParagraf"/>
        <w:numPr>
          <w:ilvl w:val="1"/>
          <w:numId w:val="5"/>
        </w:numPr>
        <w:tabs>
          <w:tab w:val="left" w:pos="1193"/>
        </w:tabs>
        <w:ind w:right="146" w:firstLine="708"/>
        <w:jc w:val="both"/>
        <w:rPr>
          <w:sz w:val="24"/>
        </w:rPr>
      </w:pPr>
      <w:bookmarkStart w:id="46" w:name="a)_Birimin_stratejik_planı_ve_hedefleri_"/>
      <w:bookmarkEnd w:id="46"/>
      <w:r>
        <w:rPr>
          <w:sz w:val="24"/>
        </w:rPr>
        <w:t>Birimin stratejik planı ve hedefleri doğrultusunda, akademik ve idari hizmetlerin değerlendirilmesi, kalitenin geliştirilmesi ve akreditasyon sürecinin yürütülmesini sağlamak,</w:t>
      </w:r>
    </w:p>
    <w:p w:rsidR="00E87A13" w:rsidRDefault="006029D4">
      <w:pPr>
        <w:pStyle w:val="ListeParagraf"/>
        <w:numPr>
          <w:ilvl w:val="1"/>
          <w:numId w:val="5"/>
        </w:numPr>
        <w:tabs>
          <w:tab w:val="left" w:pos="1114"/>
        </w:tabs>
        <w:spacing w:before="121"/>
        <w:ind w:left="1114" w:hanging="258"/>
        <w:jc w:val="both"/>
        <w:rPr>
          <w:sz w:val="24"/>
        </w:rPr>
      </w:pPr>
      <w:bookmarkStart w:id="47" w:name="b)_Birim_İç_Değerlendirme_Raporunu_(BİDR"/>
      <w:bookmarkEnd w:id="47"/>
      <w:r>
        <w:rPr>
          <w:sz w:val="24"/>
        </w:rPr>
        <w:t>Birim</w:t>
      </w:r>
      <w:r>
        <w:rPr>
          <w:spacing w:val="-2"/>
          <w:sz w:val="24"/>
        </w:rPr>
        <w:t xml:space="preserve"> </w:t>
      </w:r>
      <w:r>
        <w:rPr>
          <w:sz w:val="24"/>
        </w:rPr>
        <w:t>İç</w:t>
      </w:r>
      <w:r>
        <w:rPr>
          <w:spacing w:val="-3"/>
          <w:sz w:val="24"/>
        </w:rPr>
        <w:t xml:space="preserve"> </w:t>
      </w:r>
      <w:r>
        <w:rPr>
          <w:sz w:val="24"/>
        </w:rPr>
        <w:t>Değerlendirme</w:t>
      </w:r>
      <w:r>
        <w:rPr>
          <w:spacing w:val="-4"/>
          <w:sz w:val="24"/>
        </w:rPr>
        <w:t xml:space="preserve"> </w:t>
      </w:r>
      <w:r>
        <w:rPr>
          <w:sz w:val="24"/>
        </w:rPr>
        <w:t>Raporunu</w:t>
      </w:r>
      <w:r>
        <w:rPr>
          <w:spacing w:val="-4"/>
          <w:sz w:val="24"/>
        </w:rPr>
        <w:t xml:space="preserve"> </w:t>
      </w:r>
      <w:r>
        <w:rPr>
          <w:sz w:val="24"/>
        </w:rPr>
        <w:t>(BİDR)’nu</w:t>
      </w:r>
      <w:r>
        <w:rPr>
          <w:spacing w:val="-1"/>
          <w:sz w:val="24"/>
        </w:rPr>
        <w:t xml:space="preserve"> </w:t>
      </w:r>
      <w:r>
        <w:rPr>
          <w:spacing w:val="-2"/>
          <w:sz w:val="24"/>
        </w:rPr>
        <w:t>hazırlamak,</w:t>
      </w:r>
    </w:p>
    <w:p w:rsidR="00E87A13" w:rsidRDefault="006029D4">
      <w:pPr>
        <w:pStyle w:val="ListeParagraf"/>
        <w:numPr>
          <w:ilvl w:val="1"/>
          <w:numId w:val="5"/>
        </w:numPr>
        <w:tabs>
          <w:tab w:val="left" w:pos="1138"/>
        </w:tabs>
        <w:ind w:right="148" w:firstLine="708"/>
        <w:jc w:val="both"/>
        <w:rPr>
          <w:sz w:val="24"/>
        </w:rPr>
      </w:pPr>
      <w:bookmarkStart w:id="48" w:name="c)_Birimde_kalite_güvence_sistemi_ile_il"/>
      <w:bookmarkEnd w:id="48"/>
      <w:r>
        <w:rPr>
          <w:sz w:val="24"/>
        </w:rPr>
        <w:t>Birimde kalite güvence sistemi ile ilgili bağımsız değerlendirme kuruluşları tarafından yapılacak belgelendirme ve sonrası değerlendirme çalışmaları için gerekli hazırlıkları yaparak; bu kuruluşlara her türlü desteği vermek,</w:t>
      </w:r>
    </w:p>
    <w:p w:rsidR="00E87A13" w:rsidRDefault="006029D4">
      <w:pPr>
        <w:pStyle w:val="GvdeMetni"/>
        <w:ind w:left="147" w:right="151" w:firstLine="708"/>
        <w:jc w:val="both"/>
      </w:pPr>
      <w:bookmarkStart w:id="49" w:name="ç)_Kalite_Koordinatörlüğü_kararlarını_bi"/>
      <w:bookmarkEnd w:id="49"/>
      <w:r>
        <w:t>ç)</w:t>
      </w:r>
      <w:r>
        <w:rPr>
          <w:spacing w:val="-15"/>
        </w:rPr>
        <w:t xml:space="preserve"> </w:t>
      </w:r>
      <w:r>
        <w:t>Kalite</w:t>
      </w:r>
      <w:r>
        <w:rPr>
          <w:spacing w:val="-15"/>
        </w:rPr>
        <w:t xml:space="preserve"> </w:t>
      </w:r>
      <w:r>
        <w:t>Koordinatörlüğü</w:t>
      </w:r>
      <w:r>
        <w:rPr>
          <w:spacing w:val="-15"/>
        </w:rPr>
        <w:t xml:space="preserve"> </w:t>
      </w:r>
      <w:r>
        <w:t>karar</w:t>
      </w:r>
      <w:r>
        <w:t>larını</w:t>
      </w:r>
      <w:r>
        <w:rPr>
          <w:spacing w:val="-14"/>
        </w:rPr>
        <w:t xml:space="preserve"> </w:t>
      </w:r>
      <w:r>
        <w:t>birimin</w:t>
      </w:r>
      <w:r>
        <w:rPr>
          <w:spacing w:val="-14"/>
        </w:rPr>
        <w:t xml:space="preserve"> </w:t>
      </w:r>
      <w:r>
        <w:t>ilgili</w:t>
      </w:r>
      <w:r>
        <w:rPr>
          <w:spacing w:val="-15"/>
        </w:rPr>
        <w:t xml:space="preserve"> </w:t>
      </w:r>
      <w:r>
        <w:t>bölüm,</w:t>
      </w:r>
      <w:r>
        <w:rPr>
          <w:spacing w:val="-14"/>
        </w:rPr>
        <w:t xml:space="preserve"> </w:t>
      </w:r>
      <w:r>
        <w:t>program,</w:t>
      </w:r>
      <w:r>
        <w:rPr>
          <w:spacing w:val="-14"/>
        </w:rPr>
        <w:t xml:space="preserve"> </w:t>
      </w:r>
      <w:r>
        <w:t>alt</w:t>
      </w:r>
      <w:r>
        <w:rPr>
          <w:spacing w:val="-14"/>
        </w:rPr>
        <w:t xml:space="preserve"> </w:t>
      </w:r>
      <w:r>
        <w:t>birimlerine</w:t>
      </w:r>
      <w:r>
        <w:rPr>
          <w:spacing w:val="-15"/>
        </w:rPr>
        <w:t xml:space="preserve"> </w:t>
      </w:r>
      <w:r>
        <w:t>duyurmak; uygulamalarına katkı sağlamak ve sonuçlarını izlemek,</w:t>
      </w:r>
    </w:p>
    <w:p w:rsidR="00E87A13" w:rsidRDefault="006029D4">
      <w:pPr>
        <w:pStyle w:val="ListeParagraf"/>
        <w:numPr>
          <w:ilvl w:val="1"/>
          <w:numId w:val="5"/>
        </w:numPr>
        <w:tabs>
          <w:tab w:val="left" w:pos="1113"/>
        </w:tabs>
        <w:ind w:left="1113" w:hanging="258"/>
        <w:jc w:val="both"/>
        <w:rPr>
          <w:sz w:val="24"/>
        </w:rPr>
      </w:pPr>
      <w:bookmarkStart w:id="50" w:name="d)_Birim_Kalite_Komisyonu_üyelerini_ilgi"/>
      <w:bookmarkEnd w:id="50"/>
      <w:r>
        <w:rPr>
          <w:sz w:val="24"/>
        </w:rPr>
        <w:t>Birim</w:t>
      </w:r>
      <w:r>
        <w:rPr>
          <w:spacing w:val="-5"/>
          <w:sz w:val="24"/>
        </w:rPr>
        <w:t xml:space="preserve"> </w:t>
      </w:r>
      <w:r>
        <w:rPr>
          <w:sz w:val="24"/>
        </w:rPr>
        <w:t>Kalite</w:t>
      </w:r>
      <w:r>
        <w:rPr>
          <w:spacing w:val="-3"/>
          <w:sz w:val="24"/>
        </w:rPr>
        <w:t xml:space="preserve"> </w:t>
      </w:r>
      <w:r>
        <w:rPr>
          <w:sz w:val="24"/>
        </w:rPr>
        <w:t>Komisyonu</w:t>
      </w:r>
      <w:r>
        <w:rPr>
          <w:spacing w:val="-3"/>
          <w:sz w:val="24"/>
        </w:rPr>
        <w:t xml:space="preserve"> </w:t>
      </w:r>
      <w:r>
        <w:rPr>
          <w:sz w:val="24"/>
        </w:rPr>
        <w:t>üyelerini</w:t>
      </w:r>
      <w:r>
        <w:rPr>
          <w:spacing w:val="-2"/>
          <w:sz w:val="24"/>
        </w:rPr>
        <w:t xml:space="preserve"> </w:t>
      </w:r>
      <w:r>
        <w:rPr>
          <w:sz w:val="24"/>
        </w:rPr>
        <w:t>ilgili</w:t>
      </w:r>
      <w:r>
        <w:rPr>
          <w:spacing w:val="-3"/>
          <w:sz w:val="24"/>
        </w:rPr>
        <w:t xml:space="preserve"> </w:t>
      </w:r>
      <w:r>
        <w:rPr>
          <w:sz w:val="24"/>
        </w:rPr>
        <w:t>birimlerin İnternet</w:t>
      </w:r>
      <w:r>
        <w:rPr>
          <w:spacing w:val="-3"/>
          <w:sz w:val="24"/>
        </w:rPr>
        <w:t xml:space="preserve"> </w:t>
      </w:r>
      <w:r>
        <w:rPr>
          <w:sz w:val="24"/>
        </w:rPr>
        <w:t>sayfalarında</w:t>
      </w:r>
      <w:r>
        <w:rPr>
          <w:spacing w:val="-3"/>
          <w:sz w:val="24"/>
        </w:rPr>
        <w:t xml:space="preserve"> </w:t>
      </w:r>
      <w:r>
        <w:rPr>
          <w:sz w:val="24"/>
        </w:rPr>
        <w:t>ilan</w:t>
      </w:r>
      <w:r>
        <w:rPr>
          <w:spacing w:val="-2"/>
          <w:sz w:val="24"/>
        </w:rPr>
        <w:t xml:space="preserve"> etmek,</w:t>
      </w:r>
    </w:p>
    <w:p w:rsidR="00E87A13" w:rsidRDefault="006029D4">
      <w:pPr>
        <w:pStyle w:val="ListeParagraf"/>
        <w:numPr>
          <w:ilvl w:val="1"/>
          <w:numId w:val="5"/>
        </w:numPr>
        <w:tabs>
          <w:tab w:val="left" w:pos="1116"/>
        </w:tabs>
        <w:ind w:left="1116" w:hanging="261"/>
        <w:jc w:val="both"/>
        <w:rPr>
          <w:sz w:val="24"/>
        </w:rPr>
      </w:pPr>
      <w:bookmarkStart w:id="51" w:name="e)_Her_yıl_düzenli_olarak,_faaliyetleriy"/>
      <w:bookmarkEnd w:id="51"/>
      <w:r>
        <w:rPr>
          <w:sz w:val="24"/>
        </w:rPr>
        <w:t>Her</w:t>
      </w:r>
      <w:r>
        <w:rPr>
          <w:spacing w:val="16"/>
          <w:sz w:val="24"/>
        </w:rPr>
        <w:t xml:space="preserve"> </w:t>
      </w:r>
      <w:r>
        <w:rPr>
          <w:sz w:val="24"/>
        </w:rPr>
        <w:t>yıl</w:t>
      </w:r>
      <w:r>
        <w:rPr>
          <w:spacing w:val="16"/>
          <w:sz w:val="24"/>
        </w:rPr>
        <w:t xml:space="preserve"> </w:t>
      </w:r>
      <w:r>
        <w:rPr>
          <w:sz w:val="24"/>
        </w:rPr>
        <w:t>düzenli</w:t>
      </w:r>
      <w:r>
        <w:rPr>
          <w:spacing w:val="15"/>
          <w:sz w:val="24"/>
        </w:rPr>
        <w:t xml:space="preserve"> </w:t>
      </w:r>
      <w:r>
        <w:rPr>
          <w:sz w:val="24"/>
        </w:rPr>
        <w:t>olarak,</w:t>
      </w:r>
      <w:r>
        <w:rPr>
          <w:spacing w:val="15"/>
          <w:sz w:val="24"/>
        </w:rPr>
        <w:t xml:space="preserve"> </w:t>
      </w:r>
      <w:r>
        <w:rPr>
          <w:sz w:val="24"/>
        </w:rPr>
        <w:t>faaliyetleriyle</w:t>
      </w:r>
      <w:r>
        <w:rPr>
          <w:spacing w:val="13"/>
          <w:sz w:val="24"/>
        </w:rPr>
        <w:t xml:space="preserve"> </w:t>
      </w:r>
      <w:r>
        <w:rPr>
          <w:sz w:val="24"/>
        </w:rPr>
        <w:t>ilgili</w:t>
      </w:r>
      <w:r>
        <w:rPr>
          <w:spacing w:val="18"/>
          <w:sz w:val="24"/>
        </w:rPr>
        <w:t xml:space="preserve"> </w:t>
      </w:r>
      <w:r>
        <w:rPr>
          <w:sz w:val="24"/>
        </w:rPr>
        <w:t>yıllık</w:t>
      </w:r>
      <w:r>
        <w:rPr>
          <w:spacing w:val="14"/>
          <w:sz w:val="24"/>
        </w:rPr>
        <w:t xml:space="preserve"> </w:t>
      </w:r>
      <w:r>
        <w:rPr>
          <w:sz w:val="24"/>
        </w:rPr>
        <w:t>iç</w:t>
      </w:r>
      <w:r>
        <w:rPr>
          <w:spacing w:val="14"/>
          <w:sz w:val="24"/>
        </w:rPr>
        <w:t xml:space="preserve"> </w:t>
      </w:r>
      <w:r>
        <w:rPr>
          <w:sz w:val="24"/>
        </w:rPr>
        <w:t>değerlendirme</w:t>
      </w:r>
      <w:r>
        <w:rPr>
          <w:spacing w:val="16"/>
          <w:sz w:val="24"/>
        </w:rPr>
        <w:t xml:space="preserve"> </w:t>
      </w:r>
      <w:r>
        <w:rPr>
          <w:sz w:val="24"/>
        </w:rPr>
        <w:t>raporunu</w:t>
      </w:r>
      <w:r>
        <w:rPr>
          <w:spacing w:val="15"/>
          <w:sz w:val="24"/>
        </w:rPr>
        <w:t xml:space="preserve"> </w:t>
      </w:r>
      <w:r>
        <w:rPr>
          <w:sz w:val="24"/>
        </w:rPr>
        <w:t>2</w:t>
      </w:r>
      <w:r>
        <w:rPr>
          <w:spacing w:val="14"/>
          <w:sz w:val="24"/>
        </w:rPr>
        <w:t xml:space="preserve"> </w:t>
      </w:r>
      <w:r>
        <w:rPr>
          <w:sz w:val="24"/>
        </w:rPr>
        <w:t>Ocak</w:t>
      </w:r>
      <w:r>
        <w:rPr>
          <w:spacing w:val="18"/>
          <w:sz w:val="24"/>
        </w:rPr>
        <w:t xml:space="preserve"> </w:t>
      </w:r>
      <w:r>
        <w:rPr>
          <w:sz w:val="24"/>
        </w:rPr>
        <w:t>-</w:t>
      </w:r>
      <w:r>
        <w:rPr>
          <w:spacing w:val="15"/>
          <w:sz w:val="24"/>
        </w:rPr>
        <w:t xml:space="preserve"> </w:t>
      </w:r>
      <w:r>
        <w:rPr>
          <w:spacing w:val="-5"/>
          <w:sz w:val="24"/>
        </w:rPr>
        <w:t>15</w:t>
      </w:r>
    </w:p>
    <w:p w:rsidR="00E87A13" w:rsidRDefault="006029D4">
      <w:pPr>
        <w:pStyle w:val="GvdeMetni"/>
        <w:spacing w:before="0"/>
        <w:ind w:left="147"/>
        <w:jc w:val="both"/>
      </w:pPr>
      <w:r>
        <w:t>Şubat</w:t>
      </w:r>
      <w:r>
        <w:rPr>
          <w:spacing w:val="-5"/>
        </w:rPr>
        <w:t xml:space="preserve"> </w:t>
      </w:r>
      <w:r>
        <w:t>tarihleri</w:t>
      </w:r>
      <w:r>
        <w:rPr>
          <w:spacing w:val="-2"/>
        </w:rPr>
        <w:t xml:space="preserve"> </w:t>
      </w:r>
      <w:r>
        <w:t>arasında</w:t>
      </w:r>
      <w:r>
        <w:rPr>
          <w:spacing w:val="-1"/>
        </w:rPr>
        <w:t xml:space="preserve"> </w:t>
      </w:r>
      <w:r>
        <w:t>Kalite</w:t>
      </w:r>
      <w:r>
        <w:rPr>
          <w:spacing w:val="-3"/>
        </w:rPr>
        <w:t xml:space="preserve"> </w:t>
      </w:r>
      <w:r>
        <w:t>Koordinatörlüğüne</w:t>
      </w:r>
      <w:r>
        <w:rPr>
          <w:spacing w:val="-3"/>
        </w:rPr>
        <w:t xml:space="preserve"> </w:t>
      </w:r>
      <w:r>
        <w:rPr>
          <w:spacing w:val="-2"/>
        </w:rPr>
        <w:t>sunmak.</w:t>
      </w:r>
    </w:p>
    <w:p w:rsidR="00E87A13" w:rsidRDefault="00E87A13">
      <w:pPr>
        <w:pStyle w:val="GvdeMetni"/>
        <w:spacing w:before="244"/>
      </w:pPr>
    </w:p>
    <w:p w:rsidR="00E87A13" w:rsidRDefault="006029D4">
      <w:pPr>
        <w:pStyle w:val="Balk1"/>
        <w:spacing w:before="1"/>
      </w:pPr>
      <w:r>
        <w:t>BEŞİNCİ</w:t>
      </w:r>
      <w:r>
        <w:rPr>
          <w:spacing w:val="-2"/>
        </w:rPr>
        <w:t xml:space="preserve"> BÖLÜM</w:t>
      </w:r>
    </w:p>
    <w:p w:rsidR="00E87A13" w:rsidRDefault="006029D4">
      <w:pPr>
        <w:pStyle w:val="Balk2"/>
        <w:spacing w:before="120"/>
        <w:ind w:left="6" w:right="221"/>
        <w:jc w:val="center"/>
      </w:pPr>
      <w:r>
        <w:t>Kurumsal</w:t>
      </w:r>
      <w:r>
        <w:rPr>
          <w:spacing w:val="-3"/>
        </w:rPr>
        <w:t xml:space="preserve"> </w:t>
      </w:r>
      <w:r>
        <w:t>Risk</w:t>
      </w:r>
      <w:r>
        <w:rPr>
          <w:spacing w:val="-2"/>
        </w:rPr>
        <w:t xml:space="preserve"> Yönetimi</w:t>
      </w:r>
    </w:p>
    <w:p w:rsidR="00E87A13" w:rsidRDefault="00E87A13">
      <w:pPr>
        <w:pStyle w:val="GvdeMetni"/>
        <w:spacing w:before="83"/>
        <w:rPr>
          <w:b/>
        </w:rPr>
      </w:pPr>
    </w:p>
    <w:p w:rsidR="00E87A13" w:rsidRDefault="006029D4">
      <w:pPr>
        <w:spacing w:before="1"/>
        <w:ind w:left="855"/>
        <w:jc w:val="both"/>
        <w:rPr>
          <w:b/>
          <w:sz w:val="24"/>
        </w:rPr>
      </w:pPr>
      <w:bookmarkStart w:id="52" w:name="Kurumsal_Risk_Yönetimi_Kapsam_ve_Amacı"/>
      <w:bookmarkEnd w:id="52"/>
      <w:r>
        <w:rPr>
          <w:b/>
          <w:sz w:val="24"/>
        </w:rPr>
        <w:t>Kurumsal</w:t>
      </w:r>
      <w:r>
        <w:rPr>
          <w:b/>
          <w:spacing w:val="-3"/>
          <w:sz w:val="24"/>
        </w:rPr>
        <w:t xml:space="preserve"> </w:t>
      </w:r>
      <w:r>
        <w:rPr>
          <w:b/>
          <w:sz w:val="24"/>
        </w:rPr>
        <w:t>Risk</w:t>
      </w:r>
      <w:r>
        <w:rPr>
          <w:b/>
          <w:spacing w:val="-3"/>
          <w:sz w:val="24"/>
        </w:rPr>
        <w:t xml:space="preserve"> </w:t>
      </w:r>
      <w:r>
        <w:rPr>
          <w:b/>
          <w:sz w:val="24"/>
        </w:rPr>
        <w:t>Yönetimi</w:t>
      </w:r>
      <w:r>
        <w:rPr>
          <w:b/>
          <w:spacing w:val="-1"/>
          <w:sz w:val="24"/>
        </w:rPr>
        <w:t xml:space="preserve"> </w:t>
      </w:r>
      <w:r>
        <w:rPr>
          <w:b/>
          <w:sz w:val="24"/>
        </w:rPr>
        <w:t>Kapsam</w:t>
      </w:r>
      <w:r>
        <w:rPr>
          <w:b/>
          <w:spacing w:val="-7"/>
          <w:sz w:val="24"/>
        </w:rPr>
        <w:t xml:space="preserve"> </w:t>
      </w:r>
      <w:r>
        <w:rPr>
          <w:b/>
          <w:sz w:val="24"/>
        </w:rPr>
        <w:t>ve</w:t>
      </w:r>
      <w:r>
        <w:rPr>
          <w:b/>
          <w:spacing w:val="-3"/>
          <w:sz w:val="24"/>
        </w:rPr>
        <w:t xml:space="preserve"> </w:t>
      </w:r>
      <w:r>
        <w:rPr>
          <w:b/>
          <w:spacing w:val="-4"/>
          <w:sz w:val="24"/>
        </w:rPr>
        <w:t>Amacı</w:t>
      </w:r>
    </w:p>
    <w:p w:rsidR="00E87A13" w:rsidRDefault="006029D4">
      <w:pPr>
        <w:pStyle w:val="GvdeMetni"/>
        <w:spacing w:before="117" w:line="276" w:lineRule="auto"/>
        <w:ind w:left="255" w:right="274" w:firstLine="592"/>
        <w:jc w:val="both"/>
      </w:pPr>
      <w:r>
        <w:rPr>
          <w:b/>
        </w:rPr>
        <w:t>MADDE 12</w:t>
      </w:r>
      <w:r>
        <w:t>- (1) Kurumsal risk yönetimi; Üniversite’nin (Bölümler veya Birimlerin) risklerinin tanımlanması, risklerin analizi ve önceliklendirilmesi, bu risklere yönelik alınacak önlemlerin belirlenmesi ve sonuçların izlenerek değerlendirilmesidir. Risk analizi ise,</w:t>
      </w:r>
      <w:r>
        <w:t xml:space="preserve"> insanların veya varlıkların güvenliğini veya verimliliği etkileyebilecek bir olay yaşanmadan önce, süreçlerdeki potansiyel tehlikeleri belirlemek ve ele almak için kullanılan sistematik bir değerlendirme aracıdır. Bu değerlendirme aracında olası zararları</w:t>
      </w:r>
      <w:r>
        <w:t>n kaynağı, olası tehlikelerin gerçekleşme ihtimali ve tehlike gerçekleşirse olası zarar boyutu ele alınır.</w:t>
      </w:r>
    </w:p>
    <w:p w:rsidR="00E87A13" w:rsidRDefault="006029D4">
      <w:pPr>
        <w:pStyle w:val="GvdeMetni"/>
        <w:spacing w:before="1" w:line="276" w:lineRule="auto"/>
        <w:ind w:left="255" w:right="277" w:firstLine="592"/>
        <w:jc w:val="both"/>
      </w:pPr>
      <w:r>
        <w:t>(2)</w:t>
      </w:r>
      <w:r>
        <w:rPr>
          <w:spacing w:val="-6"/>
        </w:rPr>
        <w:t xml:space="preserve"> </w:t>
      </w:r>
      <w:r>
        <w:t>Kurumsal</w:t>
      </w:r>
      <w:r>
        <w:rPr>
          <w:spacing w:val="-3"/>
        </w:rPr>
        <w:t xml:space="preserve"> </w:t>
      </w:r>
      <w:r>
        <w:t>risk</w:t>
      </w:r>
      <w:r>
        <w:rPr>
          <w:spacing w:val="-1"/>
        </w:rPr>
        <w:t xml:space="preserve"> </w:t>
      </w:r>
      <w:r>
        <w:t>yönetiminin</w:t>
      </w:r>
      <w:r>
        <w:rPr>
          <w:spacing w:val="-5"/>
        </w:rPr>
        <w:t xml:space="preserve"> </w:t>
      </w:r>
      <w:r>
        <w:t>amacı;</w:t>
      </w:r>
      <w:r>
        <w:rPr>
          <w:spacing w:val="-5"/>
        </w:rPr>
        <w:t xml:space="preserve"> </w:t>
      </w:r>
      <w:r>
        <w:t>Üniversitenin</w:t>
      </w:r>
      <w:r>
        <w:rPr>
          <w:spacing w:val="-5"/>
        </w:rPr>
        <w:t xml:space="preserve"> </w:t>
      </w:r>
      <w:r>
        <w:t>günlük</w:t>
      </w:r>
      <w:r>
        <w:rPr>
          <w:spacing w:val="-5"/>
        </w:rPr>
        <w:t xml:space="preserve"> </w:t>
      </w:r>
      <w:r>
        <w:t>faaliyetlerinde</w:t>
      </w:r>
      <w:r>
        <w:rPr>
          <w:spacing w:val="-2"/>
        </w:rPr>
        <w:t xml:space="preserve"> </w:t>
      </w:r>
      <w:r>
        <w:t>karşılaştığı</w:t>
      </w:r>
      <w:r>
        <w:rPr>
          <w:spacing w:val="-5"/>
        </w:rPr>
        <w:t xml:space="preserve"> </w:t>
      </w:r>
      <w:r>
        <w:t>veya gelecekteki dönemlerde karşılaşabileceği, hedeflerini ger</w:t>
      </w:r>
      <w:r>
        <w:t>çekleştirmesini engelleyecek veya fırsatlar</w:t>
      </w:r>
      <w:r>
        <w:rPr>
          <w:spacing w:val="-15"/>
        </w:rPr>
        <w:t xml:space="preserve"> </w:t>
      </w:r>
      <w:r>
        <w:t>yaratacak</w:t>
      </w:r>
      <w:r>
        <w:rPr>
          <w:spacing w:val="-15"/>
        </w:rPr>
        <w:t xml:space="preserve"> </w:t>
      </w:r>
      <w:r>
        <w:t>risklerin</w:t>
      </w:r>
      <w:r>
        <w:rPr>
          <w:spacing w:val="-15"/>
        </w:rPr>
        <w:t xml:space="preserve"> </w:t>
      </w:r>
      <w:r>
        <w:t>yönetilmesiyle</w:t>
      </w:r>
      <w:r>
        <w:rPr>
          <w:spacing w:val="-15"/>
        </w:rPr>
        <w:t xml:space="preserve"> </w:t>
      </w:r>
      <w:r>
        <w:t>risklerin</w:t>
      </w:r>
      <w:r>
        <w:rPr>
          <w:spacing w:val="-15"/>
        </w:rPr>
        <w:t xml:space="preserve"> </w:t>
      </w:r>
      <w:r>
        <w:t>olumsuz</w:t>
      </w:r>
      <w:r>
        <w:rPr>
          <w:spacing w:val="-15"/>
        </w:rPr>
        <w:t xml:space="preserve"> </w:t>
      </w:r>
      <w:r>
        <w:t>etkilerinin</w:t>
      </w:r>
      <w:r>
        <w:rPr>
          <w:spacing w:val="-15"/>
        </w:rPr>
        <w:t xml:space="preserve"> </w:t>
      </w:r>
      <w:r>
        <w:t>en</w:t>
      </w:r>
      <w:r>
        <w:rPr>
          <w:spacing w:val="-15"/>
        </w:rPr>
        <w:t xml:space="preserve"> </w:t>
      </w:r>
      <w:r>
        <w:t>aza</w:t>
      </w:r>
      <w:r>
        <w:rPr>
          <w:spacing w:val="-15"/>
        </w:rPr>
        <w:t xml:space="preserve"> </w:t>
      </w:r>
      <w:r>
        <w:t>indirgenmesini</w:t>
      </w:r>
      <w:r>
        <w:rPr>
          <w:spacing w:val="-15"/>
        </w:rPr>
        <w:t xml:space="preserve"> </w:t>
      </w:r>
      <w:r>
        <w:t>veya fırsata dönüştürülmesini sağlamaktır.</w:t>
      </w:r>
    </w:p>
    <w:p w:rsidR="00E87A13" w:rsidRDefault="00E87A13">
      <w:pPr>
        <w:pStyle w:val="GvdeMetni"/>
        <w:spacing w:before="86"/>
      </w:pPr>
    </w:p>
    <w:p w:rsidR="00E87A13" w:rsidRDefault="006029D4">
      <w:pPr>
        <w:pStyle w:val="Balk2"/>
        <w:spacing w:before="1"/>
      </w:pPr>
      <w:bookmarkStart w:id="53" w:name="Kurumsal_risk_yönetimi_sürecinin_faaliye"/>
      <w:bookmarkEnd w:id="53"/>
      <w:r>
        <w:t>Kurumsal</w:t>
      </w:r>
      <w:r>
        <w:rPr>
          <w:spacing w:val="-3"/>
        </w:rPr>
        <w:t xml:space="preserve"> </w:t>
      </w:r>
      <w:r>
        <w:t>risk</w:t>
      </w:r>
      <w:r>
        <w:rPr>
          <w:spacing w:val="-3"/>
        </w:rPr>
        <w:t xml:space="preserve"> </w:t>
      </w:r>
      <w:r>
        <w:t>yönetimi</w:t>
      </w:r>
      <w:r>
        <w:rPr>
          <w:spacing w:val="-3"/>
        </w:rPr>
        <w:t xml:space="preserve"> </w:t>
      </w:r>
      <w:r>
        <w:t>sürecinin</w:t>
      </w:r>
      <w:r>
        <w:rPr>
          <w:spacing w:val="-3"/>
        </w:rPr>
        <w:t xml:space="preserve"> </w:t>
      </w:r>
      <w:r>
        <w:rPr>
          <w:spacing w:val="-2"/>
        </w:rPr>
        <w:t>faaliyetleri</w:t>
      </w:r>
    </w:p>
    <w:p w:rsidR="00E87A13" w:rsidRDefault="006029D4">
      <w:pPr>
        <w:pStyle w:val="GvdeMetni"/>
        <w:spacing w:before="115"/>
        <w:ind w:left="855"/>
      </w:pPr>
      <w:bookmarkStart w:id="54" w:name="MADDE_13-_(1)_Üniversitede_kurumsal_risk"/>
      <w:bookmarkEnd w:id="54"/>
      <w:r>
        <w:rPr>
          <w:b/>
        </w:rPr>
        <w:t>MADDE</w:t>
      </w:r>
      <w:r>
        <w:rPr>
          <w:b/>
          <w:spacing w:val="-4"/>
        </w:rPr>
        <w:t xml:space="preserve"> </w:t>
      </w:r>
      <w:r>
        <w:rPr>
          <w:b/>
        </w:rPr>
        <w:t>13-</w:t>
      </w:r>
      <w:r>
        <w:rPr>
          <w:b/>
          <w:spacing w:val="-3"/>
        </w:rPr>
        <w:t xml:space="preserve"> </w:t>
      </w:r>
      <w:r>
        <w:t>(1)</w:t>
      </w:r>
      <w:r>
        <w:rPr>
          <w:spacing w:val="-2"/>
        </w:rPr>
        <w:t xml:space="preserve"> </w:t>
      </w:r>
      <w:r>
        <w:t>Üniversitede</w:t>
      </w:r>
      <w:r>
        <w:rPr>
          <w:spacing w:val="-3"/>
        </w:rPr>
        <w:t xml:space="preserve"> </w:t>
      </w:r>
      <w:r>
        <w:t>kurumsal</w:t>
      </w:r>
      <w:r>
        <w:rPr>
          <w:spacing w:val="-2"/>
        </w:rPr>
        <w:t xml:space="preserve"> </w:t>
      </w:r>
      <w:r>
        <w:t>risk</w:t>
      </w:r>
      <w:r>
        <w:rPr>
          <w:spacing w:val="2"/>
        </w:rPr>
        <w:t xml:space="preserve"> </w:t>
      </w:r>
      <w:r>
        <w:t>yönetimi</w:t>
      </w:r>
      <w:r>
        <w:rPr>
          <w:spacing w:val="-1"/>
        </w:rPr>
        <w:t xml:space="preserve"> </w:t>
      </w:r>
      <w:r>
        <w:t>kapsamında</w:t>
      </w:r>
      <w:r>
        <w:rPr>
          <w:spacing w:val="-3"/>
        </w:rPr>
        <w:t xml:space="preserve"> </w:t>
      </w:r>
      <w:r>
        <w:t>şu</w:t>
      </w:r>
      <w:r>
        <w:rPr>
          <w:spacing w:val="-2"/>
        </w:rPr>
        <w:t xml:space="preserve"> </w:t>
      </w:r>
      <w:r>
        <w:t>faaliyetler</w:t>
      </w:r>
      <w:r>
        <w:rPr>
          <w:spacing w:val="3"/>
        </w:rPr>
        <w:t xml:space="preserve"> </w:t>
      </w:r>
      <w:r>
        <w:rPr>
          <w:spacing w:val="-2"/>
        </w:rPr>
        <w:t>yürütülür.</w:t>
      </w:r>
    </w:p>
    <w:p w:rsidR="00E87A13" w:rsidRDefault="006029D4">
      <w:pPr>
        <w:pStyle w:val="ListeParagraf"/>
        <w:numPr>
          <w:ilvl w:val="0"/>
          <w:numId w:val="4"/>
        </w:numPr>
        <w:tabs>
          <w:tab w:val="left" w:pos="1167"/>
        </w:tabs>
        <w:ind w:left="1167" w:hanging="311"/>
        <w:rPr>
          <w:sz w:val="24"/>
        </w:rPr>
      </w:pPr>
      <w:bookmarkStart w:id="55" w:name="A)_Risklerin_belirlenmesi_veya_güncellen"/>
      <w:bookmarkEnd w:id="55"/>
      <w:r>
        <w:rPr>
          <w:sz w:val="24"/>
        </w:rPr>
        <w:t>Risklerin</w:t>
      </w:r>
      <w:r>
        <w:rPr>
          <w:spacing w:val="-4"/>
          <w:sz w:val="24"/>
        </w:rPr>
        <w:t xml:space="preserve"> </w:t>
      </w:r>
      <w:r>
        <w:rPr>
          <w:sz w:val="24"/>
        </w:rPr>
        <w:t>belirlenmesi</w:t>
      </w:r>
      <w:r>
        <w:rPr>
          <w:spacing w:val="-2"/>
          <w:sz w:val="24"/>
        </w:rPr>
        <w:t xml:space="preserve"> </w:t>
      </w:r>
      <w:r>
        <w:rPr>
          <w:sz w:val="24"/>
        </w:rPr>
        <w:t>veya</w:t>
      </w:r>
      <w:r>
        <w:rPr>
          <w:spacing w:val="-1"/>
          <w:sz w:val="24"/>
        </w:rPr>
        <w:t xml:space="preserve"> </w:t>
      </w:r>
      <w:r>
        <w:rPr>
          <w:sz w:val="24"/>
        </w:rPr>
        <w:t>güncellenmesi</w:t>
      </w:r>
      <w:r>
        <w:rPr>
          <w:spacing w:val="-3"/>
          <w:sz w:val="24"/>
        </w:rPr>
        <w:t xml:space="preserve"> </w:t>
      </w:r>
      <w:r>
        <w:rPr>
          <w:spacing w:val="-2"/>
          <w:sz w:val="24"/>
        </w:rPr>
        <w:t>kapsamında;</w:t>
      </w:r>
    </w:p>
    <w:p w:rsidR="00E87A13" w:rsidRDefault="006029D4">
      <w:pPr>
        <w:pStyle w:val="ListeParagraf"/>
        <w:numPr>
          <w:ilvl w:val="1"/>
          <w:numId w:val="4"/>
        </w:numPr>
        <w:tabs>
          <w:tab w:val="left" w:pos="1112"/>
        </w:tabs>
        <w:ind w:right="149" w:firstLine="708"/>
        <w:jc w:val="left"/>
        <w:rPr>
          <w:sz w:val="24"/>
        </w:rPr>
      </w:pPr>
      <w:bookmarkStart w:id="56" w:name="a)_Stratejik_hedefler_ve_süreçler_kapsam"/>
      <w:bookmarkEnd w:id="56"/>
      <w:r>
        <w:rPr>
          <w:sz w:val="24"/>
        </w:rPr>
        <w:t xml:space="preserve">Stratejik hedefler ve süreçler kapsamında tespit edilen riskler, nedenleri, sonuçları, erken uyarı göstergeleri ve risk grubu belirlenerek tanımlanır </w:t>
      </w:r>
      <w:r>
        <w:rPr>
          <w:sz w:val="24"/>
        </w:rPr>
        <w:t>ve kayıt altına alınır.</w:t>
      </w:r>
    </w:p>
    <w:p w:rsidR="00E87A13" w:rsidRDefault="00E87A13">
      <w:pPr>
        <w:pStyle w:val="ListeParagraf"/>
        <w:jc w:val="left"/>
        <w:rPr>
          <w:sz w:val="24"/>
        </w:rPr>
        <w:sectPr w:rsidR="00E87A13">
          <w:pgSz w:w="11910" w:h="16840"/>
          <w:pgMar w:top="920" w:right="992" w:bottom="780" w:left="992" w:header="482" w:footer="594" w:gutter="0"/>
          <w:cols w:space="708"/>
        </w:sectPr>
      </w:pPr>
    </w:p>
    <w:p w:rsidR="00E87A13" w:rsidRDefault="00E87A13">
      <w:pPr>
        <w:pStyle w:val="GvdeMetni"/>
        <w:spacing w:before="4"/>
        <w:rPr>
          <w:sz w:val="9"/>
        </w:rPr>
      </w:pPr>
    </w:p>
    <w:p w:rsidR="00E87A13" w:rsidRDefault="00E87A13">
      <w:pPr>
        <w:pStyle w:val="GvdeMetni"/>
        <w:rPr>
          <w:sz w:val="9"/>
        </w:rPr>
        <w:sectPr w:rsidR="00E87A13">
          <w:pgSz w:w="11910" w:h="16840"/>
          <w:pgMar w:top="920" w:right="992" w:bottom="780" w:left="992" w:header="482" w:footer="594" w:gutter="0"/>
          <w:cols w:space="708"/>
        </w:sectPr>
      </w:pPr>
    </w:p>
    <w:p w:rsidR="00E87A13" w:rsidRDefault="00E87A13">
      <w:pPr>
        <w:pStyle w:val="GvdeMetni"/>
        <w:spacing w:before="90"/>
      </w:pPr>
    </w:p>
    <w:p w:rsidR="00E87A13" w:rsidRDefault="006029D4">
      <w:pPr>
        <w:pStyle w:val="GvdeMetni"/>
        <w:spacing w:before="0"/>
        <w:ind w:left="148"/>
      </w:pPr>
      <w:bookmarkStart w:id="57" w:name="b)_İş_sağlığı_ve_güvenliği_konusundaki_r"/>
      <w:bookmarkEnd w:id="57"/>
      <w:r>
        <w:rPr>
          <w:spacing w:val="-2"/>
        </w:rPr>
        <w:t>edilir.</w:t>
      </w:r>
    </w:p>
    <w:p w:rsidR="00E87A13" w:rsidRDefault="006029D4">
      <w:pPr>
        <w:pStyle w:val="ListeParagraf"/>
        <w:numPr>
          <w:ilvl w:val="1"/>
          <w:numId w:val="4"/>
        </w:numPr>
        <w:tabs>
          <w:tab w:val="left" w:pos="356"/>
        </w:tabs>
        <w:spacing w:before="90"/>
        <w:ind w:left="356" w:hanging="255"/>
        <w:jc w:val="left"/>
        <w:rPr>
          <w:sz w:val="24"/>
        </w:rPr>
      </w:pPr>
      <w:r>
        <w:br w:type="column"/>
      </w:r>
      <w:r>
        <w:rPr>
          <w:sz w:val="24"/>
        </w:rPr>
        <w:lastRenderedPageBreak/>
        <w:t>İş</w:t>
      </w:r>
      <w:r>
        <w:rPr>
          <w:spacing w:val="-11"/>
          <w:sz w:val="24"/>
        </w:rPr>
        <w:t xml:space="preserve"> </w:t>
      </w:r>
      <w:r>
        <w:rPr>
          <w:sz w:val="24"/>
        </w:rPr>
        <w:t>sağlığı</w:t>
      </w:r>
      <w:r>
        <w:rPr>
          <w:spacing w:val="-8"/>
          <w:sz w:val="24"/>
        </w:rPr>
        <w:t xml:space="preserve"> </w:t>
      </w:r>
      <w:r>
        <w:rPr>
          <w:sz w:val="24"/>
        </w:rPr>
        <w:t>ve</w:t>
      </w:r>
      <w:r>
        <w:rPr>
          <w:spacing w:val="-10"/>
          <w:sz w:val="24"/>
        </w:rPr>
        <w:t xml:space="preserve"> </w:t>
      </w:r>
      <w:r>
        <w:rPr>
          <w:sz w:val="24"/>
        </w:rPr>
        <w:t>güvenliği</w:t>
      </w:r>
      <w:r>
        <w:rPr>
          <w:spacing w:val="-6"/>
          <w:sz w:val="24"/>
        </w:rPr>
        <w:t xml:space="preserve"> </w:t>
      </w:r>
      <w:r>
        <w:rPr>
          <w:sz w:val="24"/>
        </w:rPr>
        <w:t>konusundaki</w:t>
      </w:r>
      <w:r>
        <w:rPr>
          <w:spacing w:val="-8"/>
          <w:sz w:val="24"/>
        </w:rPr>
        <w:t xml:space="preserve"> </w:t>
      </w:r>
      <w:r>
        <w:rPr>
          <w:sz w:val="24"/>
        </w:rPr>
        <w:t>riskler</w:t>
      </w:r>
      <w:r>
        <w:rPr>
          <w:spacing w:val="-10"/>
          <w:sz w:val="24"/>
        </w:rPr>
        <w:t xml:space="preserve"> </w:t>
      </w:r>
      <w:r>
        <w:rPr>
          <w:sz w:val="24"/>
        </w:rPr>
        <w:t>Rektörlükçe</w:t>
      </w:r>
      <w:r>
        <w:rPr>
          <w:spacing w:val="-9"/>
          <w:sz w:val="24"/>
        </w:rPr>
        <w:t xml:space="preserve"> </w:t>
      </w:r>
      <w:r>
        <w:rPr>
          <w:sz w:val="24"/>
        </w:rPr>
        <w:t>belirlenen</w:t>
      </w:r>
      <w:r>
        <w:rPr>
          <w:spacing w:val="-7"/>
          <w:sz w:val="24"/>
        </w:rPr>
        <w:t xml:space="preserve"> </w:t>
      </w:r>
      <w:r>
        <w:rPr>
          <w:sz w:val="24"/>
        </w:rPr>
        <w:t>İSG</w:t>
      </w:r>
      <w:r>
        <w:rPr>
          <w:spacing w:val="-9"/>
          <w:sz w:val="24"/>
        </w:rPr>
        <w:t xml:space="preserve"> </w:t>
      </w:r>
      <w:r>
        <w:rPr>
          <w:sz w:val="24"/>
        </w:rPr>
        <w:t>uzmanlarınca</w:t>
      </w:r>
      <w:r>
        <w:rPr>
          <w:spacing w:val="-9"/>
          <w:sz w:val="24"/>
        </w:rPr>
        <w:t xml:space="preserve"> </w:t>
      </w:r>
      <w:r>
        <w:rPr>
          <w:spacing w:val="-2"/>
          <w:sz w:val="24"/>
        </w:rPr>
        <w:t>tespit</w:t>
      </w:r>
    </w:p>
    <w:p w:rsidR="00E87A13" w:rsidRDefault="00E87A13">
      <w:pPr>
        <w:pStyle w:val="GvdeMetni"/>
      </w:pPr>
    </w:p>
    <w:p w:rsidR="00E87A13" w:rsidRDefault="006029D4">
      <w:pPr>
        <w:pStyle w:val="ListeParagraf"/>
        <w:numPr>
          <w:ilvl w:val="1"/>
          <w:numId w:val="4"/>
        </w:numPr>
        <w:tabs>
          <w:tab w:val="left" w:pos="345"/>
        </w:tabs>
        <w:spacing w:before="0"/>
        <w:ind w:left="345" w:hanging="244"/>
        <w:jc w:val="left"/>
        <w:rPr>
          <w:sz w:val="24"/>
        </w:rPr>
      </w:pPr>
      <w:bookmarkStart w:id="58" w:name="c)_Kayıt_altına_alınan_her_bir_risk_için"/>
      <w:bookmarkEnd w:id="58"/>
      <w:r>
        <w:rPr>
          <w:sz w:val="24"/>
        </w:rPr>
        <w:t>Kayıt</w:t>
      </w:r>
      <w:r>
        <w:rPr>
          <w:spacing w:val="-4"/>
          <w:sz w:val="24"/>
        </w:rPr>
        <w:t xml:space="preserve"> </w:t>
      </w:r>
      <w:r>
        <w:rPr>
          <w:sz w:val="24"/>
        </w:rPr>
        <w:t>altına</w:t>
      </w:r>
      <w:r>
        <w:rPr>
          <w:spacing w:val="-3"/>
          <w:sz w:val="24"/>
        </w:rPr>
        <w:t xml:space="preserve"> </w:t>
      </w:r>
      <w:r>
        <w:rPr>
          <w:sz w:val="24"/>
        </w:rPr>
        <w:t>alınan</w:t>
      </w:r>
      <w:r>
        <w:rPr>
          <w:spacing w:val="-1"/>
          <w:sz w:val="24"/>
        </w:rPr>
        <w:t xml:space="preserve"> </w:t>
      </w:r>
      <w:r>
        <w:rPr>
          <w:sz w:val="24"/>
        </w:rPr>
        <w:t>her</w:t>
      </w:r>
      <w:r>
        <w:rPr>
          <w:spacing w:val="-1"/>
          <w:sz w:val="24"/>
        </w:rPr>
        <w:t xml:space="preserve"> </w:t>
      </w:r>
      <w:r>
        <w:rPr>
          <w:sz w:val="24"/>
        </w:rPr>
        <w:t>bir</w:t>
      </w:r>
      <w:r>
        <w:rPr>
          <w:spacing w:val="-3"/>
          <w:sz w:val="24"/>
        </w:rPr>
        <w:t xml:space="preserve"> </w:t>
      </w:r>
      <w:r>
        <w:rPr>
          <w:sz w:val="24"/>
        </w:rPr>
        <w:t>risk</w:t>
      </w:r>
      <w:r>
        <w:rPr>
          <w:spacing w:val="-1"/>
          <w:sz w:val="24"/>
        </w:rPr>
        <w:t xml:space="preserve"> </w:t>
      </w:r>
      <w:r>
        <w:rPr>
          <w:sz w:val="24"/>
        </w:rPr>
        <w:t>için,</w:t>
      </w:r>
      <w:r>
        <w:rPr>
          <w:spacing w:val="-2"/>
          <w:sz w:val="24"/>
        </w:rPr>
        <w:t xml:space="preserve"> </w:t>
      </w:r>
      <w:r>
        <w:rPr>
          <w:sz w:val="24"/>
        </w:rPr>
        <w:t>risk yönetim</w:t>
      </w:r>
      <w:r>
        <w:rPr>
          <w:spacing w:val="1"/>
          <w:sz w:val="24"/>
        </w:rPr>
        <w:t xml:space="preserve"> </w:t>
      </w:r>
      <w:r>
        <w:rPr>
          <w:sz w:val="24"/>
        </w:rPr>
        <w:t>politikasına</w:t>
      </w:r>
      <w:r>
        <w:rPr>
          <w:spacing w:val="-3"/>
          <w:sz w:val="24"/>
        </w:rPr>
        <w:t xml:space="preserve"> </w:t>
      </w:r>
      <w:r>
        <w:rPr>
          <w:sz w:val="24"/>
        </w:rPr>
        <w:t>karar</w:t>
      </w:r>
      <w:r>
        <w:rPr>
          <w:spacing w:val="-2"/>
          <w:sz w:val="24"/>
        </w:rPr>
        <w:t xml:space="preserve"> verilir.</w:t>
      </w:r>
    </w:p>
    <w:p w:rsidR="00E87A13" w:rsidRDefault="006029D4">
      <w:pPr>
        <w:pStyle w:val="GvdeMetni"/>
        <w:ind w:left="101"/>
      </w:pPr>
      <w:bookmarkStart w:id="59" w:name="ç)_İzleme_süreci_sonrasında,_riskler_ve_"/>
      <w:bookmarkEnd w:id="59"/>
      <w:r>
        <w:t>ç)</w:t>
      </w:r>
      <w:r>
        <w:rPr>
          <w:spacing w:val="72"/>
        </w:rPr>
        <w:t xml:space="preserve"> </w:t>
      </w:r>
      <w:r>
        <w:t>İzleme</w:t>
      </w:r>
      <w:r>
        <w:rPr>
          <w:spacing w:val="71"/>
        </w:rPr>
        <w:t xml:space="preserve"> </w:t>
      </w:r>
      <w:r>
        <w:t>süreci</w:t>
      </w:r>
      <w:r>
        <w:rPr>
          <w:spacing w:val="73"/>
        </w:rPr>
        <w:t xml:space="preserve"> </w:t>
      </w:r>
      <w:r>
        <w:t>sonrasında,</w:t>
      </w:r>
      <w:r>
        <w:rPr>
          <w:spacing w:val="72"/>
        </w:rPr>
        <w:t xml:space="preserve"> </w:t>
      </w:r>
      <w:r>
        <w:t>riskler</w:t>
      </w:r>
      <w:r>
        <w:rPr>
          <w:spacing w:val="72"/>
        </w:rPr>
        <w:t xml:space="preserve"> </w:t>
      </w:r>
      <w:r>
        <w:t>ve</w:t>
      </w:r>
      <w:r>
        <w:rPr>
          <w:spacing w:val="71"/>
        </w:rPr>
        <w:t xml:space="preserve"> </w:t>
      </w:r>
      <w:r>
        <w:t>risk</w:t>
      </w:r>
      <w:r>
        <w:rPr>
          <w:spacing w:val="73"/>
        </w:rPr>
        <w:t xml:space="preserve"> </w:t>
      </w:r>
      <w:r>
        <w:t>tanımları</w:t>
      </w:r>
      <w:r>
        <w:rPr>
          <w:spacing w:val="72"/>
        </w:rPr>
        <w:t xml:space="preserve"> </w:t>
      </w:r>
      <w:r>
        <w:t>gözden</w:t>
      </w:r>
      <w:r>
        <w:rPr>
          <w:spacing w:val="73"/>
        </w:rPr>
        <w:t xml:space="preserve"> </w:t>
      </w:r>
      <w:r>
        <w:t>geçirilir</w:t>
      </w:r>
      <w:r>
        <w:rPr>
          <w:spacing w:val="74"/>
        </w:rPr>
        <w:t xml:space="preserve"> </w:t>
      </w:r>
      <w:r>
        <w:t>ve</w:t>
      </w:r>
      <w:r>
        <w:rPr>
          <w:spacing w:val="72"/>
        </w:rPr>
        <w:t xml:space="preserve"> </w:t>
      </w:r>
      <w:r>
        <w:rPr>
          <w:spacing w:val="-2"/>
        </w:rPr>
        <w:t>gerektiğinde</w:t>
      </w:r>
    </w:p>
    <w:p w:rsidR="00E87A13" w:rsidRDefault="00E87A13">
      <w:pPr>
        <w:pStyle w:val="GvdeMetni"/>
        <w:sectPr w:rsidR="00E87A13">
          <w:type w:val="continuous"/>
          <w:pgSz w:w="11910" w:h="16840"/>
          <w:pgMar w:top="660" w:right="992" w:bottom="780" w:left="992" w:header="482" w:footer="594" w:gutter="0"/>
          <w:cols w:num="2" w:space="708" w:equalWidth="0">
            <w:col w:w="715" w:space="40"/>
            <w:col w:w="9171"/>
          </w:cols>
        </w:sectPr>
      </w:pPr>
    </w:p>
    <w:p w:rsidR="00E87A13" w:rsidRDefault="006029D4">
      <w:pPr>
        <w:pStyle w:val="GvdeMetni"/>
        <w:spacing w:before="0"/>
        <w:ind w:left="148"/>
      </w:pPr>
      <w:r>
        <w:rPr>
          <w:spacing w:val="-2"/>
        </w:rPr>
        <w:lastRenderedPageBreak/>
        <w:t>güncellenir.</w:t>
      </w:r>
    </w:p>
    <w:p w:rsidR="00E87A13" w:rsidRDefault="006029D4">
      <w:pPr>
        <w:pStyle w:val="ListeParagraf"/>
        <w:numPr>
          <w:ilvl w:val="0"/>
          <w:numId w:val="4"/>
        </w:numPr>
        <w:tabs>
          <w:tab w:val="left" w:pos="1145"/>
        </w:tabs>
        <w:ind w:left="1145" w:hanging="297"/>
        <w:rPr>
          <w:sz w:val="24"/>
        </w:rPr>
      </w:pPr>
      <w:bookmarkStart w:id="60" w:name="B)_Risklerin_analiz_edilmesi_ve_öncelikl"/>
      <w:bookmarkEnd w:id="60"/>
      <w:r>
        <w:rPr>
          <w:sz w:val="24"/>
        </w:rPr>
        <w:t>Risklerin</w:t>
      </w:r>
      <w:r>
        <w:rPr>
          <w:spacing w:val="-4"/>
          <w:sz w:val="24"/>
        </w:rPr>
        <w:t xml:space="preserve"> </w:t>
      </w:r>
      <w:r>
        <w:rPr>
          <w:sz w:val="24"/>
        </w:rPr>
        <w:t>analiz</w:t>
      </w:r>
      <w:r>
        <w:rPr>
          <w:spacing w:val="-1"/>
          <w:sz w:val="24"/>
        </w:rPr>
        <w:t xml:space="preserve"> </w:t>
      </w:r>
      <w:r>
        <w:rPr>
          <w:sz w:val="24"/>
        </w:rPr>
        <w:t>edilmesi</w:t>
      </w:r>
      <w:r>
        <w:rPr>
          <w:spacing w:val="-2"/>
          <w:sz w:val="24"/>
        </w:rPr>
        <w:t xml:space="preserve"> </w:t>
      </w:r>
      <w:r>
        <w:rPr>
          <w:sz w:val="24"/>
        </w:rPr>
        <w:t>ve</w:t>
      </w:r>
      <w:r>
        <w:rPr>
          <w:spacing w:val="-3"/>
          <w:sz w:val="24"/>
        </w:rPr>
        <w:t xml:space="preserve"> </w:t>
      </w:r>
      <w:r>
        <w:rPr>
          <w:sz w:val="24"/>
        </w:rPr>
        <w:t>önceliklendirilmesi</w:t>
      </w:r>
      <w:r>
        <w:rPr>
          <w:spacing w:val="-1"/>
          <w:sz w:val="24"/>
        </w:rPr>
        <w:t xml:space="preserve"> </w:t>
      </w:r>
      <w:r>
        <w:rPr>
          <w:spacing w:val="-2"/>
          <w:sz w:val="24"/>
        </w:rPr>
        <w:t>kapsamında;</w:t>
      </w:r>
    </w:p>
    <w:p w:rsidR="00E87A13" w:rsidRDefault="006029D4">
      <w:pPr>
        <w:pStyle w:val="ListeParagraf"/>
        <w:numPr>
          <w:ilvl w:val="1"/>
          <w:numId w:val="4"/>
        </w:numPr>
        <w:tabs>
          <w:tab w:val="left" w:pos="1100"/>
        </w:tabs>
        <w:ind w:left="1100" w:hanging="244"/>
        <w:jc w:val="left"/>
        <w:rPr>
          <w:sz w:val="24"/>
        </w:rPr>
      </w:pPr>
      <w:bookmarkStart w:id="61" w:name="a)_Tüm_riskler_“olasılık”_ve_“etki”_puan"/>
      <w:bookmarkEnd w:id="61"/>
      <w:r>
        <w:rPr>
          <w:sz w:val="24"/>
        </w:rPr>
        <w:t>Tüm</w:t>
      </w:r>
      <w:r>
        <w:rPr>
          <w:spacing w:val="-4"/>
          <w:sz w:val="24"/>
        </w:rPr>
        <w:t xml:space="preserve"> </w:t>
      </w:r>
      <w:r>
        <w:rPr>
          <w:sz w:val="24"/>
        </w:rPr>
        <w:t>riskler</w:t>
      </w:r>
      <w:r>
        <w:rPr>
          <w:spacing w:val="-3"/>
          <w:sz w:val="24"/>
        </w:rPr>
        <w:t xml:space="preserve"> </w:t>
      </w:r>
      <w:r>
        <w:rPr>
          <w:sz w:val="24"/>
        </w:rPr>
        <w:t>“olasılık”</w:t>
      </w:r>
      <w:r>
        <w:rPr>
          <w:spacing w:val="-3"/>
          <w:sz w:val="24"/>
        </w:rPr>
        <w:t xml:space="preserve"> </w:t>
      </w:r>
      <w:r>
        <w:rPr>
          <w:sz w:val="24"/>
        </w:rPr>
        <w:t>ve</w:t>
      </w:r>
      <w:r>
        <w:rPr>
          <w:spacing w:val="-2"/>
          <w:sz w:val="24"/>
        </w:rPr>
        <w:t xml:space="preserve"> </w:t>
      </w:r>
      <w:r>
        <w:rPr>
          <w:sz w:val="24"/>
        </w:rPr>
        <w:t>“etki”</w:t>
      </w:r>
      <w:r>
        <w:rPr>
          <w:spacing w:val="-3"/>
          <w:sz w:val="24"/>
        </w:rPr>
        <w:t xml:space="preserve"> </w:t>
      </w:r>
      <w:r>
        <w:rPr>
          <w:sz w:val="24"/>
        </w:rPr>
        <w:t>puanları</w:t>
      </w:r>
      <w:r>
        <w:rPr>
          <w:spacing w:val="-2"/>
          <w:sz w:val="24"/>
        </w:rPr>
        <w:t xml:space="preserve"> </w:t>
      </w:r>
      <w:r>
        <w:rPr>
          <w:sz w:val="24"/>
        </w:rPr>
        <w:t>açısından</w:t>
      </w:r>
      <w:r>
        <w:rPr>
          <w:spacing w:val="-2"/>
          <w:sz w:val="24"/>
        </w:rPr>
        <w:t xml:space="preserve"> </w:t>
      </w:r>
      <w:r>
        <w:rPr>
          <w:sz w:val="24"/>
        </w:rPr>
        <w:t>değerlendirilerek</w:t>
      </w:r>
      <w:r>
        <w:rPr>
          <w:spacing w:val="-1"/>
          <w:sz w:val="24"/>
        </w:rPr>
        <w:t xml:space="preserve"> </w:t>
      </w:r>
      <w:r>
        <w:rPr>
          <w:spacing w:val="-2"/>
          <w:sz w:val="24"/>
        </w:rPr>
        <w:t>puanlanır.</w:t>
      </w:r>
    </w:p>
    <w:p w:rsidR="00E87A13" w:rsidRDefault="006029D4">
      <w:pPr>
        <w:pStyle w:val="ListeParagraf"/>
        <w:numPr>
          <w:ilvl w:val="1"/>
          <w:numId w:val="4"/>
        </w:numPr>
        <w:tabs>
          <w:tab w:val="left" w:pos="1114"/>
        </w:tabs>
        <w:ind w:left="1114" w:hanging="258"/>
        <w:jc w:val="left"/>
        <w:rPr>
          <w:sz w:val="24"/>
        </w:rPr>
      </w:pPr>
      <w:bookmarkStart w:id="62" w:name="b)_Her_bir_riskin_olasılık_ve_etki_puanl"/>
      <w:bookmarkEnd w:id="62"/>
      <w:r>
        <w:rPr>
          <w:sz w:val="24"/>
        </w:rPr>
        <w:t>Her</w:t>
      </w:r>
      <w:r>
        <w:rPr>
          <w:spacing w:val="-5"/>
          <w:sz w:val="24"/>
        </w:rPr>
        <w:t xml:space="preserve"> </w:t>
      </w:r>
      <w:r>
        <w:rPr>
          <w:sz w:val="24"/>
        </w:rPr>
        <w:t>bir riskin</w:t>
      </w:r>
      <w:r>
        <w:rPr>
          <w:spacing w:val="-1"/>
          <w:sz w:val="24"/>
        </w:rPr>
        <w:t xml:space="preserve"> </w:t>
      </w:r>
      <w:r>
        <w:rPr>
          <w:sz w:val="24"/>
        </w:rPr>
        <w:t>olasılık</w:t>
      </w:r>
      <w:r>
        <w:rPr>
          <w:spacing w:val="-1"/>
          <w:sz w:val="24"/>
        </w:rPr>
        <w:t xml:space="preserve"> </w:t>
      </w:r>
      <w:r>
        <w:rPr>
          <w:sz w:val="24"/>
        </w:rPr>
        <w:t>ve</w:t>
      </w:r>
      <w:r>
        <w:rPr>
          <w:spacing w:val="-3"/>
          <w:sz w:val="24"/>
        </w:rPr>
        <w:t xml:space="preserve"> </w:t>
      </w:r>
      <w:r>
        <w:rPr>
          <w:sz w:val="24"/>
        </w:rPr>
        <w:t>etki</w:t>
      </w:r>
      <w:r>
        <w:rPr>
          <w:spacing w:val="-1"/>
          <w:sz w:val="24"/>
        </w:rPr>
        <w:t xml:space="preserve"> </w:t>
      </w:r>
      <w:r>
        <w:rPr>
          <w:sz w:val="24"/>
        </w:rPr>
        <w:t>puanları</w:t>
      </w:r>
      <w:r>
        <w:rPr>
          <w:spacing w:val="-1"/>
          <w:sz w:val="24"/>
        </w:rPr>
        <w:t xml:space="preserve"> </w:t>
      </w:r>
      <w:r>
        <w:rPr>
          <w:sz w:val="24"/>
        </w:rPr>
        <w:t>birbiriyle çarpılarak</w:t>
      </w:r>
      <w:r>
        <w:rPr>
          <w:spacing w:val="-2"/>
          <w:sz w:val="24"/>
        </w:rPr>
        <w:t xml:space="preserve"> </w:t>
      </w:r>
      <w:r>
        <w:rPr>
          <w:sz w:val="24"/>
        </w:rPr>
        <w:t>toplam</w:t>
      </w:r>
      <w:r>
        <w:rPr>
          <w:spacing w:val="-1"/>
          <w:sz w:val="24"/>
        </w:rPr>
        <w:t xml:space="preserve"> </w:t>
      </w:r>
      <w:r>
        <w:rPr>
          <w:sz w:val="24"/>
        </w:rPr>
        <w:t>risk</w:t>
      </w:r>
      <w:r>
        <w:rPr>
          <w:spacing w:val="-1"/>
          <w:sz w:val="24"/>
        </w:rPr>
        <w:t xml:space="preserve"> </w:t>
      </w:r>
      <w:r>
        <w:rPr>
          <w:sz w:val="24"/>
        </w:rPr>
        <w:t>puanı</w:t>
      </w:r>
      <w:r>
        <w:rPr>
          <w:spacing w:val="-1"/>
          <w:sz w:val="24"/>
        </w:rPr>
        <w:t xml:space="preserve"> </w:t>
      </w:r>
      <w:r>
        <w:rPr>
          <w:spacing w:val="-2"/>
          <w:sz w:val="24"/>
        </w:rPr>
        <w:t>belirlenir.</w:t>
      </w:r>
    </w:p>
    <w:p w:rsidR="00E87A13" w:rsidRDefault="006029D4">
      <w:pPr>
        <w:pStyle w:val="ListeParagraf"/>
        <w:numPr>
          <w:ilvl w:val="1"/>
          <w:numId w:val="4"/>
        </w:numPr>
        <w:tabs>
          <w:tab w:val="left" w:pos="1087"/>
        </w:tabs>
        <w:ind w:left="1087" w:hanging="232"/>
        <w:jc w:val="left"/>
        <w:rPr>
          <w:sz w:val="24"/>
        </w:rPr>
      </w:pPr>
      <w:bookmarkStart w:id="63" w:name="c)_Tüm_riskler,_toplam_risk_puanlarına_g"/>
      <w:bookmarkEnd w:id="63"/>
      <w:r>
        <w:rPr>
          <w:sz w:val="24"/>
        </w:rPr>
        <w:t>Tüm</w:t>
      </w:r>
      <w:r>
        <w:rPr>
          <w:spacing w:val="-14"/>
          <w:sz w:val="24"/>
        </w:rPr>
        <w:t xml:space="preserve"> </w:t>
      </w:r>
      <w:r>
        <w:rPr>
          <w:sz w:val="24"/>
        </w:rPr>
        <w:t>riskler,</w:t>
      </w:r>
      <w:r>
        <w:rPr>
          <w:spacing w:val="-13"/>
          <w:sz w:val="24"/>
        </w:rPr>
        <w:t xml:space="preserve"> </w:t>
      </w:r>
      <w:r>
        <w:rPr>
          <w:sz w:val="24"/>
        </w:rPr>
        <w:t>toplam</w:t>
      </w:r>
      <w:r>
        <w:rPr>
          <w:spacing w:val="-12"/>
          <w:sz w:val="24"/>
        </w:rPr>
        <w:t xml:space="preserve"> </w:t>
      </w:r>
      <w:r>
        <w:rPr>
          <w:sz w:val="24"/>
        </w:rPr>
        <w:t>risk</w:t>
      </w:r>
      <w:r>
        <w:rPr>
          <w:spacing w:val="-13"/>
          <w:sz w:val="24"/>
        </w:rPr>
        <w:t xml:space="preserve"> </w:t>
      </w:r>
      <w:r>
        <w:rPr>
          <w:sz w:val="24"/>
        </w:rPr>
        <w:t>puanlarına</w:t>
      </w:r>
      <w:r>
        <w:rPr>
          <w:spacing w:val="-11"/>
          <w:sz w:val="24"/>
        </w:rPr>
        <w:t xml:space="preserve"> </w:t>
      </w:r>
      <w:r>
        <w:rPr>
          <w:sz w:val="24"/>
        </w:rPr>
        <w:t>göre</w:t>
      </w:r>
      <w:r>
        <w:rPr>
          <w:spacing w:val="-14"/>
          <w:sz w:val="24"/>
        </w:rPr>
        <w:t xml:space="preserve"> </w:t>
      </w:r>
      <w:r>
        <w:rPr>
          <w:sz w:val="24"/>
        </w:rPr>
        <w:t>önceliklendirilir</w:t>
      </w:r>
      <w:r>
        <w:rPr>
          <w:spacing w:val="-15"/>
          <w:sz w:val="24"/>
        </w:rPr>
        <w:t xml:space="preserve"> </w:t>
      </w:r>
      <w:r>
        <w:rPr>
          <w:sz w:val="24"/>
        </w:rPr>
        <w:t>ve</w:t>
      </w:r>
      <w:r>
        <w:rPr>
          <w:spacing w:val="-14"/>
          <w:sz w:val="24"/>
        </w:rPr>
        <w:t xml:space="preserve"> </w:t>
      </w:r>
      <w:r>
        <w:rPr>
          <w:sz w:val="24"/>
        </w:rPr>
        <w:t>risk</w:t>
      </w:r>
      <w:r>
        <w:rPr>
          <w:spacing w:val="-14"/>
          <w:sz w:val="24"/>
        </w:rPr>
        <w:t xml:space="preserve"> </w:t>
      </w:r>
      <w:r>
        <w:rPr>
          <w:sz w:val="24"/>
        </w:rPr>
        <w:t>önem</w:t>
      </w:r>
      <w:r>
        <w:rPr>
          <w:spacing w:val="-13"/>
          <w:sz w:val="24"/>
        </w:rPr>
        <w:t xml:space="preserve"> </w:t>
      </w:r>
      <w:r>
        <w:rPr>
          <w:sz w:val="24"/>
        </w:rPr>
        <w:t>dereceleri</w:t>
      </w:r>
      <w:r>
        <w:rPr>
          <w:spacing w:val="-13"/>
          <w:sz w:val="24"/>
        </w:rPr>
        <w:t xml:space="preserve"> </w:t>
      </w:r>
      <w:r>
        <w:rPr>
          <w:spacing w:val="-2"/>
          <w:sz w:val="24"/>
        </w:rPr>
        <w:t>belirlenir.</w:t>
      </w:r>
    </w:p>
    <w:p w:rsidR="00E87A13" w:rsidRDefault="006029D4">
      <w:pPr>
        <w:pStyle w:val="ListeParagraf"/>
        <w:numPr>
          <w:ilvl w:val="0"/>
          <w:numId w:val="4"/>
        </w:numPr>
        <w:tabs>
          <w:tab w:val="left" w:pos="1154"/>
        </w:tabs>
        <w:ind w:left="1154" w:hanging="299"/>
        <w:rPr>
          <w:sz w:val="24"/>
        </w:rPr>
      </w:pPr>
      <w:bookmarkStart w:id="64" w:name="C)_Risk_yönetim_politikası_ve_faaliyetle"/>
      <w:bookmarkEnd w:id="64"/>
      <w:r>
        <w:rPr>
          <w:sz w:val="24"/>
        </w:rPr>
        <w:t>Risk</w:t>
      </w:r>
      <w:r>
        <w:rPr>
          <w:spacing w:val="-3"/>
          <w:sz w:val="24"/>
        </w:rPr>
        <w:t xml:space="preserve"> </w:t>
      </w:r>
      <w:r>
        <w:rPr>
          <w:sz w:val="24"/>
        </w:rPr>
        <w:t>yönetim</w:t>
      </w:r>
      <w:r>
        <w:rPr>
          <w:spacing w:val="-3"/>
          <w:sz w:val="24"/>
        </w:rPr>
        <w:t xml:space="preserve"> </w:t>
      </w:r>
      <w:r>
        <w:rPr>
          <w:sz w:val="24"/>
        </w:rPr>
        <w:t>politikası</w:t>
      </w:r>
      <w:r>
        <w:rPr>
          <w:spacing w:val="-3"/>
          <w:sz w:val="24"/>
        </w:rPr>
        <w:t xml:space="preserve"> </w:t>
      </w:r>
      <w:r>
        <w:rPr>
          <w:sz w:val="24"/>
        </w:rPr>
        <w:t>ve</w:t>
      </w:r>
      <w:r>
        <w:rPr>
          <w:spacing w:val="-3"/>
          <w:sz w:val="24"/>
        </w:rPr>
        <w:t xml:space="preserve"> </w:t>
      </w:r>
      <w:r>
        <w:rPr>
          <w:sz w:val="24"/>
        </w:rPr>
        <w:t>faaliyetlerinin</w:t>
      </w:r>
      <w:r>
        <w:rPr>
          <w:spacing w:val="-3"/>
          <w:sz w:val="24"/>
        </w:rPr>
        <w:t xml:space="preserve"> </w:t>
      </w:r>
      <w:r>
        <w:rPr>
          <w:sz w:val="24"/>
        </w:rPr>
        <w:t>belirlemesi</w:t>
      </w:r>
      <w:r>
        <w:rPr>
          <w:spacing w:val="-2"/>
          <w:sz w:val="24"/>
        </w:rPr>
        <w:t xml:space="preserve"> ka</w:t>
      </w:r>
      <w:r>
        <w:rPr>
          <w:spacing w:val="-2"/>
          <w:sz w:val="24"/>
        </w:rPr>
        <w:t>psamında;</w:t>
      </w:r>
    </w:p>
    <w:p w:rsidR="00E87A13" w:rsidRDefault="006029D4">
      <w:pPr>
        <w:pStyle w:val="ListeParagraf"/>
        <w:numPr>
          <w:ilvl w:val="1"/>
          <w:numId w:val="4"/>
        </w:numPr>
        <w:tabs>
          <w:tab w:val="left" w:pos="1089"/>
        </w:tabs>
        <w:ind w:left="147" w:right="149" w:firstLine="708"/>
        <w:jc w:val="left"/>
        <w:rPr>
          <w:sz w:val="24"/>
        </w:rPr>
      </w:pPr>
      <w:bookmarkStart w:id="65" w:name="a)_Önem_derecesi,_yüksek_ve_çok_yüksek_o"/>
      <w:bookmarkEnd w:id="65"/>
      <w:r>
        <w:rPr>
          <w:sz w:val="24"/>
        </w:rPr>
        <w:t>Önem</w:t>
      </w:r>
      <w:r>
        <w:rPr>
          <w:spacing w:val="-15"/>
          <w:sz w:val="24"/>
        </w:rPr>
        <w:t xml:space="preserve"> </w:t>
      </w:r>
      <w:r>
        <w:rPr>
          <w:sz w:val="24"/>
        </w:rPr>
        <w:t>derecesi,</w:t>
      </w:r>
      <w:r>
        <w:rPr>
          <w:spacing w:val="-13"/>
          <w:sz w:val="24"/>
        </w:rPr>
        <w:t xml:space="preserve"> </w:t>
      </w:r>
      <w:r>
        <w:rPr>
          <w:sz w:val="24"/>
        </w:rPr>
        <w:t>yüksek</w:t>
      </w:r>
      <w:r>
        <w:rPr>
          <w:spacing w:val="-13"/>
          <w:sz w:val="24"/>
        </w:rPr>
        <w:t xml:space="preserve"> </w:t>
      </w:r>
      <w:r>
        <w:rPr>
          <w:sz w:val="24"/>
        </w:rPr>
        <w:t>ve</w:t>
      </w:r>
      <w:r>
        <w:rPr>
          <w:spacing w:val="-15"/>
          <w:sz w:val="24"/>
        </w:rPr>
        <w:t xml:space="preserve"> </w:t>
      </w:r>
      <w:r>
        <w:rPr>
          <w:sz w:val="24"/>
        </w:rPr>
        <w:t>çok</w:t>
      </w:r>
      <w:r>
        <w:rPr>
          <w:spacing w:val="-12"/>
          <w:sz w:val="24"/>
        </w:rPr>
        <w:t xml:space="preserve"> </w:t>
      </w:r>
      <w:r>
        <w:rPr>
          <w:sz w:val="24"/>
        </w:rPr>
        <w:t>yüksek</w:t>
      </w:r>
      <w:r>
        <w:rPr>
          <w:spacing w:val="-15"/>
          <w:sz w:val="24"/>
        </w:rPr>
        <w:t xml:space="preserve"> </w:t>
      </w:r>
      <w:r>
        <w:rPr>
          <w:sz w:val="24"/>
        </w:rPr>
        <w:t>olan</w:t>
      </w:r>
      <w:r>
        <w:rPr>
          <w:spacing w:val="-15"/>
          <w:sz w:val="24"/>
        </w:rPr>
        <w:t xml:space="preserve"> </w:t>
      </w:r>
      <w:r>
        <w:rPr>
          <w:sz w:val="24"/>
        </w:rPr>
        <w:t>riskler,</w:t>
      </w:r>
      <w:r>
        <w:rPr>
          <w:spacing w:val="-15"/>
          <w:sz w:val="24"/>
        </w:rPr>
        <w:t xml:space="preserve"> </w:t>
      </w:r>
      <w:r>
        <w:rPr>
          <w:sz w:val="24"/>
        </w:rPr>
        <w:t>risk</w:t>
      </w:r>
      <w:r>
        <w:rPr>
          <w:spacing w:val="-13"/>
          <w:sz w:val="24"/>
        </w:rPr>
        <w:t xml:space="preserve"> </w:t>
      </w:r>
      <w:r>
        <w:rPr>
          <w:sz w:val="24"/>
        </w:rPr>
        <w:t>yönetimi</w:t>
      </w:r>
      <w:r>
        <w:rPr>
          <w:spacing w:val="-15"/>
          <w:sz w:val="24"/>
        </w:rPr>
        <w:t xml:space="preserve"> </w:t>
      </w:r>
      <w:r>
        <w:rPr>
          <w:sz w:val="24"/>
        </w:rPr>
        <w:t>uygulanacak</w:t>
      </w:r>
      <w:r>
        <w:rPr>
          <w:spacing w:val="-15"/>
          <w:sz w:val="24"/>
        </w:rPr>
        <w:t xml:space="preserve"> </w:t>
      </w:r>
      <w:r>
        <w:rPr>
          <w:sz w:val="24"/>
        </w:rPr>
        <w:t>riskler</w:t>
      </w:r>
      <w:r>
        <w:rPr>
          <w:spacing w:val="-15"/>
          <w:sz w:val="24"/>
        </w:rPr>
        <w:t xml:space="preserve"> </w:t>
      </w:r>
      <w:r>
        <w:rPr>
          <w:sz w:val="24"/>
        </w:rPr>
        <w:t xml:space="preserve">olarak </w:t>
      </w:r>
      <w:r>
        <w:rPr>
          <w:spacing w:val="-2"/>
          <w:sz w:val="24"/>
        </w:rPr>
        <w:t>belirlenir.</w:t>
      </w:r>
    </w:p>
    <w:p w:rsidR="00E87A13" w:rsidRDefault="006029D4">
      <w:pPr>
        <w:pStyle w:val="ListeParagraf"/>
        <w:numPr>
          <w:ilvl w:val="1"/>
          <w:numId w:val="4"/>
        </w:numPr>
        <w:tabs>
          <w:tab w:val="left" w:pos="1113"/>
        </w:tabs>
        <w:ind w:left="1113" w:hanging="258"/>
        <w:jc w:val="left"/>
        <w:rPr>
          <w:sz w:val="24"/>
        </w:rPr>
      </w:pPr>
      <w:bookmarkStart w:id="66" w:name="b)_Kalite_Komisyonu,_risk_yönetimi_uygul"/>
      <w:bookmarkEnd w:id="66"/>
      <w:r>
        <w:rPr>
          <w:sz w:val="24"/>
        </w:rPr>
        <w:t>Kalite</w:t>
      </w:r>
      <w:r>
        <w:rPr>
          <w:spacing w:val="-6"/>
          <w:sz w:val="24"/>
        </w:rPr>
        <w:t xml:space="preserve"> </w:t>
      </w:r>
      <w:r>
        <w:rPr>
          <w:sz w:val="24"/>
        </w:rPr>
        <w:t>Komisyonu,</w:t>
      </w:r>
      <w:r>
        <w:rPr>
          <w:spacing w:val="-1"/>
          <w:sz w:val="24"/>
        </w:rPr>
        <w:t xml:space="preserve"> </w:t>
      </w:r>
      <w:r>
        <w:rPr>
          <w:sz w:val="24"/>
        </w:rPr>
        <w:t>risk</w:t>
      </w:r>
      <w:r>
        <w:rPr>
          <w:spacing w:val="-1"/>
          <w:sz w:val="24"/>
        </w:rPr>
        <w:t xml:space="preserve"> </w:t>
      </w:r>
      <w:r>
        <w:rPr>
          <w:sz w:val="24"/>
        </w:rPr>
        <w:t>yönetimi</w:t>
      </w:r>
      <w:r>
        <w:rPr>
          <w:spacing w:val="-3"/>
          <w:sz w:val="24"/>
        </w:rPr>
        <w:t xml:space="preserve"> </w:t>
      </w:r>
      <w:r>
        <w:rPr>
          <w:sz w:val="24"/>
        </w:rPr>
        <w:t>uygulanacak öncelikli</w:t>
      </w:r>
      <w:r>
        <w:rPr>
          <w:spacing w:val="-3"/>
          <w:sz w:val="24"/>
        </w:rPr>
        <w:t xml:space="preserve"> </w:t>
      </w:r>
      <w:r>
        <w:rPr>
          <w:sz w:val="24"/>
        </w:rPr>
        <w:t>risklere</w:t>
      </w:r>
      <w:r>
        <w:rPr>
          <w:spacing w:val="-4"/>
          <w:sz w:val="24"/>
        </w:rPr>
        <w:t xml:space="preserve"> </w:t>
      </w:r>
      <w:r>
        <w:rPr>
          <w:sz w:val="24"/>
        </w:rPr>
        <w:t>karar</w:t>
      </w:r>
      <w:r>
        <w:rPr>
          <w:spacing w:val="-3"/>
          <w:sz w:val="24"/>
        </w:rPr>
        <w:t xml:space="preserve"> </w:t>
      </w:r>
      <w:r>
        <w:rPr>
          <w:spacing w:val="-2"/>
          <w:sz w:val="24"/>
        </w:rPr>
        <w:t>verir.</w:t>
      </w:r>
    </w:p>
    <w:p w:rsidR="00E87A13" w:rsidRDefault="006029D4">
      <w:pPr>
        <w:pStyle w:val="ListeParagraf"/>
        <w:numPr>
          <w:ilvl w:val="1"/>
          <w:numId w:val="4"/>
        </w:numPr>
        <w:tabs>
          <w:tab w:val="left" w:pos="1135"/>
        </w:tabs>
        <w:ind w:left="1135" w:hanging="280"/>
        <w:jc w:val="left"/>
        <w:rPr>
          <w:sz w:val="24"/>
        </w:rPr>
      </w:pPr>
      <w:bookmarkStart w:id="67" w:name="c)_Öncelikli_risklerin_her_biri_için,_sü"/>
      <w:bookmarkEnd w:id="67"/>
      <w:r>
        <w:rPr>
          <w:sz w:val="24"/>
        </w:rPr>
        <w:t>Öncelikli</w:t>
      </w:r>
      <w:r>
        <w:rPr>
          <w:spacing w:val="33"/>
          <w:sz w:val="24"/>
        </w:rPr>
        <w:t xml:space="preserve"> </w:t>
      </w:r>
      <w:r>
        <w:rPr>
          <w:sz w:val="24"/>
        </w:rPr>
        <w:t>risklerin</w:t>
      </w:r>
      <w:r>
        <w:rPr>
          <w:spacing w:val="34"/>
          <w:sz w:val="24"/>
        </w:rPr>
        <w:t xml:space="preserve"> </w:t>
      </w:r>
      <w:r>
        <w:rPr>
          <w:sz w:val="24"/>
        </w:rPr>
        <w:t>her</w:t>
      </w:r>
      <w:r>
        <w:rPr>
          <w:spacing w:val="32"/>
          <w:sz w:val="24"/>
        </w:rPr>
        <w:t xml:space="preserve"> </w:t>
      </w:r>
      <w:r>
        <w:rPr>
          <w:sz w:val="24"/>
        </w:rPr>
        <w:t>biri</w:t>
      </w:r>
      <w:r>
        <w:rPr>
          <w:spacing w:val="34"/>
          <w:sz w:val="24"/>
        </w:rPr>
        <w:t xml:space="preserve"> </w:t>
      </w:r>
      <w:r>
        <w:rPr>
          <w:sz w:val="24"/>
        </w:rPr>
        <w:t>için,</w:t>
      </w:r>
      <w:r>
        <w:rPr>
          <w:spacing w:val="34"/>
          <w:sz w:val="24"/>
        </w:rPr>
        <w:t xml:space="preserve"> </w:t>
      </w:r>
      <w:r>
        <w:rPr>
          <w:sz w:val="24"/>
        </w:rPr>
        <w:t>süreç</w:t>
      </w:r>
      <w:r>
        <w:rPr>
          <w:spacing w:val="32"/>
          <w:sz w:val="24"/>
        </w:rPr>
        <w:t xml:space="preserve"> </w:t>
      </w:r>
      <w:r>
        <w:rPr>
          <w:sz w:val="24"/>
        </w:rPr>
        <w:t>sorumlularıyla</w:t>
      </w:r>
      <w:r>
        <w:rPr>
          <w:spacing w:val="33"/>
          <w:sz w:val="24"/>
        </w:rPr>
        <w:t xml:space="preserve"> </w:t>
      </w:r>
      <w:r>
        <w:rPr>
          <w:sz w:val="24"/>
        </w:rPr>
        <w:t>birlikte,</w:t>
      </w:r>
      <w:r>
        <w:rPr>
          <w:spacing w:val="33"/>
          <w:sz w:val="24"/>
        </w:rPr>
        <w:t xml:space="preserve"> </w:t>
      </w:r>
      <w:r>
        <w:rPr>
          <w:sz w:val="24"/>
        </w:rPr>
        <w:t>risk</w:t>
      </w:r>
      <w:r>
        <w:rPr>
          <w:spacing w:val="38"/>
          <w:sz w:val="24"/>
        </w:rPr>
        <w:t xml:space="preserve"> </w:t>
      </w:r>
      <w:r>
        <w:rPr>
          <w:sz w:val="24"/>
        </w:rPr>
        <w:t>yönetim</w:t>
      </w:r>
      <w:r>
        <w:rPr>
          <w:spacing w:val="34"/>
          <w:sz w:val="24"/>
        </w:rPr>
        <w:t xml:space="preserve"> </w:t>
      </w:r>
      <w:r>
        <w:rPr>
          <w:spacing w:val="-2"/>
          <w:sz w:val="24"/>
        </w:rPr>
        <w:t>politikasına</w:t>
      </w:r>
    </w:p>
    <w:p w:rsidR="00E87A13" w:rsidRDefault="006029D4">
      <w:pPr>
        <w:pStyle w:val="GvdeMetni"/>
        <w:spacing w:before="0"/>
        <w:ind w:left="147"/>
      </w:pPr>
      <w:r>
        <w:t>uygun</w:t>
      </w:r>
      <w:r>
        <w:rPr>
          <w:spacing w:val="-4"/>
        </w:rPr>
        <w:t xml:space="preserve"> </w:t>
      </w:r>
      <w:r>
        <w:t>risk yönetim</w:t>
      </w:r>
      <w:r>
        <w:rPr>
          <w:spacing w:val="-4"/>
        </w:rPr>
        <w:t xml:space="preserve"> </w:t>
      </w:r>
      <w:r>
        <w:t>faaliyetleri</w:t>
      </w:r>
      <w:r>
        <w:rPr>
          <w:spacing w:val="-3"/>
        </w:rPr>
        <w:t xml:space="preserve"> </w:t>
      </w:r>
      <w:r>
        <w:rPr>
          <w:spacing w:val="-2"/>
        </w:rPr>
        <w:t>belirlenir.</w:t>
      </w:r>
    </w:p>
    <w:p w:rsidR="00E87A13" w:rsidRDefault="006029D4">
      <w:pPr>
        <w:pStyle w:val="GvdeMetni"/>
        <w:ind w:left="147" w:right="393" w:firstLine="708"/>
      </w:pPr>
      <w:bookmarkStart w:id="68" w:name="Yukarıdaki_maddelerden_dolayı_Kalite_Kom"/>
      <w:bookmarkEnd w:id="68"/>
      <w:r>
        <w:t>Yukarıdaki</w:t>
      </w:r>
      <w:r>
        <w:rPr>
          <w:spacing w:val="40"/>
        </w:rPr>
        <w:t xml:space="preserve"> </w:t>
      </w:r>
      <w:r>
        <w:t>maddelerden</w:t>
      </w:r>
      <w:r>
        <w:rPr>
          <w:spacing w:val="72"/>
        </w:rPr>
        <w:t xml:space="preserve"> </w:t>
      </w:r>
      <w:r>
        <w:t>dolayı</w:t>
      </w:r>
      <w:r>
        <w:rPr>
          <w:spacing w:val="40"/>
        </w:rPr>
        <w:t xml:space="preserve"> </w:t>
      </w:r>
      <w:r>
        <w:t>Kalite</w:t>
      </w:r>
      <w:r>
        <w:rPr>
          <w:spacing w:val="40"/>
        </w:rPr>
        <w:t xml:space="preserve"> </w:t>
      </w:r>
      <w:r>
        <w:t>Komisyonunda</w:t>
      </w:r>
      <w:r>
        <w:rPr>
          <w:spacing w:val="40"/>
        </w:rPr>
        <w:t xml:space="preserve"> </w:t>
      </w:r>
      <w:r>
        <w:t>A</w:t>
      </w:r>
      <w:r>
        <w:rPr>
          <w:spacing w:val="40"/>
        </w:rPr>
        <w:t xml:space="preserve"> </w:t>
      </w:r>
      <w:r>
        <w:t>sınıfı</w:t>
      </w:r>
      <w:r>
        <w:rPr>
          <w:spacing w:val="40"/>
        </w:rPr>
        <w:t xml:space="preserve"> </w:t>
      </w:r>
      <w:r>
        <w:t>iş</w:t>
      </w:r>
      <w:r>
        <w:rPr>
          <w:spacing w:val="40"/>
        </w:rPr>
        <w:t xml:space="preserve"> </w:t>
      </w:r>
      <w:r>
        <w:t>sağlığı</w:t>
      </w:r>
      <w:r>
        <w:rPr>
          <w:spacing w:val="40"/>
        </w:rPr>
        <w:t xml:space="preserve"> </w:t>
      </w:r>
      <w:r>
        <w:t>ve</w:t>
      </w:r>
      <w:r>
        <w:rPr>
          <w:spacing w:val="71"/>
        </w:rPr>
        <w:t xml:space="preserve"> </w:t>
      </w:r>
      <w:r>
        <w:t>güvenliği</w:t>
      </w:r>
      <w:r>
        <w:rPr>
          <w:spacing w:val="40"/>
        </w:rPr>
        <w:t xml:space="preserve"> </w:t>
      </w:r>
      <w:r>
        <w:t>uzmanını ve işyeri hekimi bulunması yerinde olacaktır.</w:t>
      </w:r>
    </w:p>
    <w:p w:rsidR="00E87A13" w:rsidRDefault="006029D4">
      <w:pPr>
        <w:pStyle w:val="GvdeMetni"/>
        <w:ind w:left="147" w:firstLine="708"/>
      </w:pPr>
      <w:bookmarkStart w:id="69" w:name="ç)_Kurumsal_risk_planı_hazırlanarak,_kal"/>
      <w:bookmarkEnd w:id="69"/>
      <w:r>
        <w:t>ç)</w:t>
      </w:r>
      <w:r>
        <w:rPr>
          <w:spacing w:val="32"/>
        </w:rPr>
        <w:t xml:space="preserve"> </w:t>
      </w:r>
      <w:r>
        <w:t>Kurumsal</w:t>
      </w:r>
      <w:r>
        <w:rPr>
          <w:spacing w:val="33"/>
        </w:rPr>
        <w:t xml:space="preserve"> </w:t>
      </w:r>
      <w:r>
        <w:t>risk</w:t>
      </w:r>
      <w:r>
        <w:rPr>
          <w:spacing w:val="33"/>
        </w:rPr>
        <w:t xml:space="preserve"> </w:t>
      </w:r>
      <w:r>
        <w:t>planı</w:t>
      </w:r>
      <w:r>
        <w:rPr>
          <w:spacing w:val="35"/>
        </w:rPr>
        <w:t xml:space="preserve"> </w:t>
      </w:r>
      <w:r>
        <w:t>hazırlanarak,</w:t>
      </w:r>
      <w:r>
        <w:rPr>
          <w:spacing w:val="35"/>
        </w:rPr>
        <w:t xml:space="preserve"> </w:t>
      </w:r>
      <w:r>
        <w:t>kalite</w:t>
      </w:r>
      <w:r>
        <w:rPr>
          <w:spacing w:val="32"/>
        </w:rPr>
        <w:t xml:space="preserve"> </w:t>
      </w:r>
      <w:r>
        <w:t>komisyonunun</w:t>
      </w:r>
      <w:r>
        <w:rPr>
          <w:spacing w:val="32"/>
        </w:rPr>
        <w:t xml:space="preserve"> </w:t>
      </w:r>
      <w:r>
        <w:t>değerlendirmesi</w:t>
      </w:r>
      <w:r>
        <w:rPr>
          <w:spacing w:val="33"/>
        </w:rPr>
        <w:t xml:space="preserve"> </w:t>
      </w:r>
      <w:r>
        <w:t>ve</w:t>
      </w:r>
      <w:r>
        <w:rPr>
          <w:spacing w:val="32"/>
        </w:rPr>
        <w:t xml:space="preserve"> </w:t>
      </w:r>
      <w:r>
        <w:t>Senato’nun onayı sonrasında yayınlanır ve kurum içinde paylaşılır.</w:t>
      </w:r>
    </w:p>
    <w:p w:rsidR="00E87A13" w:rsidRDefault="006029D4">
      <w:pPr>
        <w:pStyle w:val="ListeParagraf"/>
        <w:numPr>
          <w:ilvl w:val="0"/>
          <w:numId w:val="4"/>
        </w:numPr>
        <w:tabs>
          <w:tab w:val="left" w:pos="1166"/>
        </w:tabs>
        <w:ind w:left="1166" w:hanging="311"/>
        <w:rPr>
          <w:sz w:val="24"/>
        </w:rPr>
      </w:pPr>
      <w:bookmarkStart w:id="70" w:name="D)_Risk_sonuçlarının_izlenmesi_ve_değerl"/>
      <w:bookmarkEnd w:id="70"/>
      <w:r>
        <w:rPr>
          <w:sz w:val="24"/>
        </w:rPr>
        <w:t>Risk</w:t>
      </w:r>
      <w:r>
        <w:rPr>
          <w:spacing w:val="-1"/>
          <w:sz w:val="24"/>
        </w:rPr>
        <w:t xml:space="preserve"> </w:t>
      </w:r>
      <w:r>
        <w:rPr>
          <w:sz w:val="24"/>
        </w:rPr>
        <w:t>sonuçlarının</w:t>
      </w:r>
      <w:r>
        <w:rPr>
          <w:spacing w:val="-1"/>
          <w:sz w:val="24"/>
        </w:rPr>
        <w:t xml:space="preserve"> </w:t>
      </w:r>
      <w:r>
        <w:rPr>
          <w:sz w:val="24"/>
        </w:rPr>
        <w:t>izlenmesi</w:t>
      </w:r>
      <w:r>
        <w:rPr>
          <w:spacing w:val="-2"/>
          <w:sz w:val="24"/>
        </w:rPr>
        <w:t xml:space="preserve"> </w:t>
      </w:r>
      <w:r>
        <w:rPr>
          <w:sz w:val="24"/>
        </w:rPr>
        <w:t>ve</w:t>
      </w:r>
      <w:r>
        <w:rPr>
          <w:spacing w:val="-1"/>
          <w:sz w:val="24"/>
        </w:rPr>
        <w:t xml:space="preserve"> </w:t>
      </w:r>
      <w:r>
        <w:rPr>
          <w:spacing w:val="-2"/>
          <w:sz w:val="24"/>
        </w:rPr>
        <w:t>değerlendirilmesi;</w:t>
      </w:r>
    </w:p>
    <w:p w:rsidR="00E87A13" w:rsidRDefault="006029D4">
      <w:pPr>
        <w:pStyle w:val="ListeParagraf"/>
        <w:numPr>
          <w:ilvl w:val="1"/>
          <w:numId w:val="4"/>
        </w:numPr>
        <w:tabs>
          <w:tab w:val="left" w:pos="1166"/>
        </w:tabs>
        <w:ind w:left="1166" w:hanging="311"/>
        <w:jc w:val="left"/>
        <w:rPr>
          <w:sz w:val="24"/>
        </w:rPr>
      </w:pPr>
      <w:bookmarkStart w:id="71" w:name="a)_Risklerin_belirlenen_önleme_faaliyetl"/>
      <w:bookmarkEnd w:id="71"/>
      <w:r>
        <w:rPr>
          <w:sz w:val="24"/>
        </w:rPr>
        <w:t>Risklerin</w:t>
      </w:r>
      <w:r>
        <w:rPr>
          <w:spacing w:val="64"/>
          <w:sz w:val="24"/>
        </w:rPr>
        <w:t xml:space="preserve"> </w:t>
      </w:r>
      <w:r>
        <w:rPr>
          <w:sz w:val="24"/>
        </w:rPr>
        <w:t>belirlenen</w:t>
      </w:r>
      <w:r>
        <w:rPr>
          <w:spacing w:val="69"/>
          <w:sz w:val="24"/>
        </w:rPr>
        <w:t xml:space="preserve"> </w:t>
      </w:r>
      <w:r>
        <w:rPr>
          <w:sz w:val="24"/>
        </w:rPr>
        <w:t>önleme</w:t>
      </w:r>
      <w:r>
        <w:rPr>
          <w:spacing w:val="64"/>
          <w:sz w:val="24"/>
        </w:rPr>
        <w:t xml:space="preserve"> </w:t>
      </w:r>
      <w:r>
        <w:rPr>
          <w:sz w:val="24"/>
        </w:rPr>
        <w:t>faaliyetlerinin</w:t>
      </w:r>
      <w:r>
        <w:rPr>
          <w:spacing w:val="66"/>
          <w:sz w:val="24"/>
        </w:rPr>
        <w:t xml:space="preserve"> </w:t>
      </w:r>
      <w:r>
        <w:rPr>
          <w:sz w:val="24"/>
        </w:rPr>
        <w:t>gerçekleşme</w:t>
      </w:r>
      <w:r>
        <w:rPr>
          <w:spacing w:val="64"/>
          <w:sz w:val="24"/>
        </w:rPr>
        <w:t xml:space="preserve"> </w:t>
      </w:r>
      <w:r>
        <w:rPr>
          <w:sz w:val="24"/>
        </w:rPr>
        <w:t>durumları</w:t>
      </w:r>
      <w:r>
        <w:rPr>
          <w:spacing w:val="69"/>
          <w:sz w:val="24"/>
        </w:rPr>
        <w:t xml:space="preserve"> </w:t>
      </w:r>
      <w:r>
        <w:rPr>
          <w:sz w:val="24"/>
        </w:rPr>
        <w:t>yıllık</w:t>
      </w:r>
      <w:r>
        <w:rPr>
          <w:spacing w:val="65"/>
          <w:sz w:val="24"/>
        </w:rPr>
        <w:t xml:space="preserve"> </w:t>
      </w:r>
      <w:r>
        <w:rPr>
          <w:spacing w:val="-2"/>
          <w:sz w:val="24"/>
        </w:rPr>
        <w:t>periyotlarda</w:t>
      </w:r>
    </w:p>
    <w:p w:rsidR="00E87A13" w:rsidRDefault="006029D4">
      <w:pPr>
        <w:pStyle w:val="GvdeMetni"/>
        <w:spacing w:before="0"/>
        <w:ind w:left="147"/>
      </w:pPr>
      <w:r>
        <w:rPr>
          <w:spacing w:val="-2"/>
        </w:rPr>
        <w:t>izlenir.</w:t>
      </w:r>
    </w:p>
    <w:p w:rsidR="00E87A13" w:rsidRDefault="006029D4">
      <w:pPr>
        <w:pStyle w:val="ListeParagraf"/>
        <w:numPr>
          <w:ilvl w:val="1"/>
          <w:numId w:val="4"/>
        </w:numPr>
        <w:tabs>
          <w:tab w:val="left" w:pos="1113"/>
        </w:tabs>
        <w:ind w:left="1113" w:hanging="258"/>
        <w:jc w:val="left"/>
        <w:rPr>
          <w:sz w:val="24"/>
        </w:rPr>
      </w:pPr>
      <w:bookmarkStart w:id="72" w:name="b)_Risklerin_olasılık_ve_etki_durumları_"/>
      <w:bookmarkEnd w:id="72"/>
      <w:r>
        <w:rPr>
          <w:sz w:val="24"/>
        </w:rPr>
        <w:t>Risklerin</w:t>
      </w:r>
      <w:r>
        <w:rPr>
          <w:spacing w:val="-3"/>
          <w:sz w:val="24"/>
        </w:rPr>
        <w:t xml:space="preserve"> </w:t>
      </w:r>
      <w:r>
        <w:rPr>
          <w:sz w:val="24"/>
        </w:rPr>
        <w:t>ol</w:t>
      </w:r>
      <w:r>
        <w:rPr>
          <w:sz w:val="24"/>
        </w:rPr>
        <w:t>asılık</w:t>
      </w:r>
      <w:r>
        <w:rPr>
          <w:spacing w:val="-2"/>
          <w:sz w:val="24"/>
        </w:rPr>
        <w:t xml:space="preserve"> </w:t>
      </w:r>
      <w:r>
        <w:rPr>
          <w:sz w:val="24"/>
        </w:rPr>
        <w:t>ve</w:t>
      </w:r>
      <w:r>
        <w:rPr>
          <w:spacing w:val="-4"/>
          <w:sz w:val="24"/>
        </w:rPr>
        <w:t xml:space="preserve"> </w:t>
      </w:r>
      <w:r>
        <w:rPr>
          <w:sz w:val="24"/>
        </w:rPr>
        <w:t>etki</w:t>
      </w:r>
      <w:r>
        <w:rPr>
          <w:spacing w:val="-2"/>
          <w:sz w:val="24"/>
        </w:rPr>
        <w:t xml:space="preserve"> </w:t>
      </w:r>
      <w:r>
        <w:rPr>
          <w:sz w:val="24"/>
        </w:rPr>
        <w:t>durumları yıllık</w:t>
      </w:r>
      <w:r>
        <w:rPr>
          <w:spacing w:val="-3"/>
          <w:sz w:val="24"/>
        </w:rPr>
        <w:t xml:space="preserve"> </w:t>
      </w:r>
      <w:r>
        <w:rPr>
          <w:sz w:val="24"/>
        </w:rPr>
        <w:t>periyotlarda</w:t>
      </w:r>
      <w:r>
        <w:rPr>
          <w:spacing w:val="-3"/>
          <w:sz w:val="24"/>
        </w:rPr>
        <w:t xml:space="preserve"> </w:t>
      </w:r>
      <w:r>
        <w:rPr>
          <w:sz w:val="24"/>
        </w:rPr>
        <w:t xml:space="preserve">değerlendirilerek </w:t>
      </w:r>
      <w:r>
        <w:rPr>
          <w:spacing w:val="-2"/>
          <w:sz w:val="24"/>
        </w:rPr>
        <w:t>güncellenir.</w:t>
      </w:r>
    </w:p>
    <w:p w:rsidR="00E87A13" w:rsidRDefault="00E87A13">
      <w:pPr>
        <w:pStyle w:val="GvdeMetni"/>
        <w:spacing w:before="89"/>
      </w:pPr>
    </w:p>
    <w:p w:rsidR="00E87A13" w:rsidRDefault="006029D4">
      <w:pPr>
        <w:pStyle w:val="Balk2"/>
        <w:jc w:val="both"/>
      </w:pPr>
      <w:bookmarkStart w:id="73" w:name="Kurumsal_risk_yönetim_planının_sunulması"/>
      <w:bookmarkEnd w:id="73"/>
      <w:r>
        <w:t>Kurumsal</w:t>
      </w:r>
      <w:r>
        <w:rPr>
          <w:spacing w:val="-3"/>
        </w:rPr>
        <w:t xml:space="preserve"> </w:t>
      </w:r>
      <w:r>
        <w:t>risk</w:t>
      </w:r>
      <w:r>
        <w:rPr>
          <w:spacing w:val="-2"/>
        </w:rPr>
        <w:t xml:space="preserve"> </w:t>
      </w:r>
      <w:r>
        <w:t>yönetim</w:t>
      </w:r>
      <w:r>
        <w:rPr>
          <w:spacing w:val="-2"/>
        </w:rPr>
        <w:t xml:space="preserve"> </w:t>
      </w:r>
      <w:r>
        <w:t>planının</w:t>
      </w:r>
      <w:r>
        <w:rPr>
          <w:spacing w:val="-3"/>
        </w:rPr>
        <w:t xml:space="preserve"> </w:t>
      </w:r>
      <w:r>
        <w:t>sunulması</w:t>
      </w:r>
      <w:r>
        <w:rPr>
          <w:spacing w:val="-2"/>
        </w:rPr>
        <w:t xml:space="preserve"> </w:t>
      </w:r>
      <w:r>
        <w:t>ve</w:t>
      </w:r>
      <w:r>
        <w:rPr>
          <w:spacing w:val="-2"/>
        </w:rPr>
        <w:t xml:space="preserve"> güncellenmesi</w:t>
      </w:r>
    </w:p>
    <w:p w:rsidR="00E87A13" w:rsidRDefault="006029D4">
      <w:pPr>
        <w:pStyle w:val="GvdeMetni"/>
        <w:spacing w:before="115"/>
        <w:ind w:left="147" w:right="147" w:firstLine="708"/>
        <w:jc w:val="both"/>
      </w:pPr>
      <w:bookmarkStart w:id="74" w:name="MADDE_14-_(1)_Kurumsal_risk_planı,_kalit"/>
      <w:bookmarkEnd w:id="74"/>
      <w:r>
        <w:rPr>
          <w:b/>
        </w:rPr>
        <w:t xml:space="preserve">MADDE 14- </w:t>
      </w:r>
      <w:r>
        <w:t>(1) Kurumsal risk planı, kalite komisyonu bünyesinde veya tarafından teşkil edilen risk yönetimi çalışmalarından sorumlu ekip tarafından hazırlanır ve kalite komisyonuna sunulur. Komisyonun görüşleriyle birlikte son haline getirilen kurumsal risk planı, ün</w:t>
      </w:r>
      <w:r>
        <w:t>iversite senatosu tarafından kabul edildikten sonra dijital olarak üniversite içerisinde akademik ve idari birimlere duyurulur.</w:t>
      </w:r>
    </w:p>
    <w:p w:rsidR="00E87A13" w:rsidRDefault="00E87A13">
      <w:pPr>
        <w:pStyle w:val="GvdeMetni"/>
        <w:spacing w:before="245"/>
      </w:pPr>
    </w:p>
    <w:p w:rsidR="00E87A13" w:rsidRDefault="006029D4">
      <w:pPr>
        <w:pStyle w:val="Balk1"/>
      </w:pPr>
      <w:r>
        <w:t>ALTINCI</w:t>
      </w:r>
      <w:r>
        <w:rPr>
          <w:spacing w:val="-3"/>
        </w:rPr>
        <w:t xml:space="preserve"> </w:t>
      </w:r>
      <w:r>
        <w:rPr>
          <w:spacing w:val="-4"/>
        </w:rPr>
        <w:t>BÖLÜM</w:t>
      </w:r>
    </w:p>
    <w:p w:rsidR="00E87A13" w:rsidRDefault="006029D4">
      <w:pPr>
        <w:pStyle w:val="Balk2"/>
        <w:spacing w:before="120"/>
        <w:ind w:left="3" w:right="221"/>
        <w:jc w:val="center"/>
      </w:pPr>
      <w:r>
        <w:t>Değerlendirme</w:t>
      </w:r>
      <w:r>
        <w:rPr>
          <w:spacing w:val="-6"/>
        </w:rPr>
        <w:t xml:space="preserve"> </w:t>
      </w:r>
      <w:r>
        <w:rPr>
          <w:spacing w:val="-2"/>
        </w:rPr>
        <w:t>Süreçleri</w:t>
      </w:r>
    </w:p>
    <w:p w:rsidR="00E87A13" w:rsidRDefault="00E87A13">
      <w:pPr>
        <w:pStyle w:val="GvdeMetni"/>
        <w:spacing w:before="84"/>
        <w:rPr>
          <w:b/>
        </w:rPr>
      </w:pPr>
    </w:p>
    <w:p w:rsidR="00E87A13" w:rsidRDefault="006029D4">
      <w:pPr>
        <w:ind w:left="855"/>
        <w:jc w:val="both"/>
        <w:rPr>
          <w:b/>
          <w:sz w:val="24"/>
        </w:rPr>
      </w:pPr>
      <w:bookmarkStart w:id="75" w:name="İç_değerlendirme_süreci_ve_takvimi"/>
      <w:bookmarkEnd w:id="75"/>
      <w:r>
        <w:rPr>
          <w:b/>
          <w:sz w:val="24"/>
        </w:rPr>
        <w:t>İç</w:t>
      </w:r>
      <w:r>
        <w:rPr>
          <w:b/>
          <w:spacing w:val="-3"/>
          <w:sz w:val="24"/>
        </w:rPr>
        <w:t xml:space="preserve"> </w:t>
      </w:r>
      <w:r>
        <w:rPr>
          <w:b/>
          <w:sz w:val="24"/>
        </w:rPr>
        <w:t>değerlendirme</w:t>
      </w:r>
      <w:r>
        <w:rPr>
          <w:b/>
          <w:spacing w:val="-3"/>
          <w:sz w:val="24"/>
        </w:rPr>
        <w:t xml:space="preserve"> </w:t>
      </w:r>
      <w:r>
        <w:rPr>
          <w:b/>
          <w:sz w:val="24"/>
        </w:rPr>
        <w:t>süreci</w:t>
      </w:r>
      <w:r>
        <w:rPr>
          <w:b/>
          <w:spacing w:val="-1"/>
          <w:sz w:val="24"/>
        </w:rPr>
        <w:t xml:space="preserve"> </w:t>
      </w:r>
      <w:r>
        <w:rPr>
          <w:b/>
          <w:sz w:val="24"/>
        </w:rPr>
        <w:t>ve</w:t>
      </w:r>
      <w:r>
        <w:rPr>
          <w:b/>
          <w:spacing w:val="-2"/>
          <w:sz w:val="24"/>
        </w:rPr>
        <w:t xml:space="preserve"> takvimi</w:t>
      </w:r>
    </w:p>
    <w:p w:rsidR="00E87A13" w:rsidRDefault="006029D4">
      <w:pPr>
        <w:pStyle w:val="GvdeMetni"/>
        <w:spacing w:before="116"/>
        <w:ind w:left="147" w:right="147" w:firstLine="708"/>
        <w:jc w:val="both"/>
      </w:pPr>
      <w:bookmarkStart w:id="76" w:name="MADDE_15-_(1)_Üniversite,_eğitim-öğretim"/>
      <w:bookmarkEnd w:id="76"/>
      <w:r>
        <w:rPr>
          <w:b/>
        </w:rPr>
        <w:t>MADDE</w:t>
      </w:r>
      <w:r>
        <w:rPr>
          <w:b/>
          <w:spacing w:val="-10"/>
        </w:rPr>
        <w:t xml:space="preserve"> </w:t>
      </w:r>
      <w:r>
        <w:rPr>
          <w:b/>
        </w:rPr>
        <w:t>15-</w:t>
      </w:r>
      <w:r>
        <w:rPr>
          <w:b/>
          <w:spacing w:val="-11"/>
        </w:rPr>
        <w:t xml:space="preserve"> </w:t>
      </w:r>
      <w:r>
        <w:t>(1)</w:t>
      </w:r>
      <w:r>
        <w:rPr>
          <w:spacing w:val="-11"/>
        </w:rPr>
        <w:t xml:space="preserve"> </w:t>
      </w:r>
      <w:r>
        <w:t>Üniversite,</w:t>
      </w:r>
      <w:r>
        <w:rPr>
          <w:spacing w:val="-11"/>
        </w:rPr>
        <w:t xml:space="preserve"> </w:t>
      </w:r>
      <w:r>
        <w:t>eğitim-öğretim</w:t>
      </w:r>
      <w:r>
        <w:rPr>
          <w:spacing w:val="-10"/>
        </w:rPr>
        <w:t xml:space="preserve"> </w:t>
      </w:r>
      <w:r>
        <w:t>ve</w:t>
      </w:r>
      <w:r>
        <w:rPr>
          <w:spacing w:val="-12"/>
        </w:rPr>
        <w:t xml:space="preserve"> </w:t>
      </w:r>
      <w:r>
        <w:t>araştırma</w:t>
      </w:r>
      <w:r>
        <w:rPr>
          <w:spacing w:val="-12"/>
        </w:rPr>
        <w:t xml:space="preserve"> </w:t>
      </w:r>
      <w:r>
        <w:t>faaliyetlerini</w:t>
      </w:r>
      <w:r>
        <w:rPr>
          <w:spacing w:val="-10"/>
        </w:rPr>
        <w:t xml:space="preserve"> </w:t>
      </w:r>
      <w:r>
        <w:t>ve</w:t>
      </w:r>
      <w:r>
        <w:rPr>
          <w:spacing w:val="-12"/>
        </w:rPr>
        <w:t xml:space="preserve"> </w:t>
      </w:r>
      <w:r>
        <w:t>bunları</w:t>
      </w:r>
      <w:r>
        <w:rPr>
          <w:spacing w:val="-10"/>
        </w:rPr>
        <w:t xml:space="preserve"> </w:t>
      </w:r>
      <w:r>
        <w:t>destekleyen idari hizmetlerin tümünü kapsayan stratejik plan doğrultusunda, yıllık performans programı ve faaliyet raporu ile bütünleşik bir şekilde iç değerlendirme raporu hazırlar.</w:t>
      </w:r>
    </w:p>
    <w:p w:rsidR="00E87A13" w:rsidRDefault="006029D4">
      <w:pPr>
        <w:pStyle w:val="ListeParagraf"/>
        <w:numPr>
          <w:ilvl w:val="0"/>
          <w:numId w:val="3"/>
        </w:numPr>
        <w:tabs>
          <w:tab w:val="left" w:pos="1204"/>
        </w:tabs>
        <w:ind w:left="147" w:right="148" w:firstLine="708"/>
        <w:jc w:val="both"/>
        <w:rPr>
          <w:sz w:val="24"/>
        </w:rPr>
      </w:pPr>
      <w:bookmarkStart w:id="77" w:name="(2)_Birim_Kalite_Komisyonları,_ilgili_dö"/>
      <w:bookmarkEnd w:id="77"/>
      <w:r>
        <w:rPr>
          <w:sz w:val="24"/>
        </w:rPr>
        <w:t>Birim Kalite Komisyonları, ilgili dönem içinde</w:t>
      </w:r>
      <w:r>
        <w:rPr>
          <w:sz w:val="24"/>
        </w:rPr>
        <w:t xml:space="preserve"> yaptığı çalışmaları Kasım ayının sonuna kadar Birim İç Değerlendirme Raporu (BİDR) olarak yazılım sistemine yükler. Bu işlem, Birim Kalite Elçileri tarafından gerçekleştirilir.</w:t>
      </w:r>
    </w:p>
    <w:p w:rsidR="00E87A13" w:rsidRDefault="00E87A13">
      <w:pPr>
        <w:pStyle w:val="ListeParagraf"/>
        <w:rPr>
          <w:sz w:val="24"/>
        </w:rPr>
        <w:sectPr w:rsidR="00E87A13">
          <w:type w:val="continuous"/>
          <w:pgSz w:w="11910" w:h="16840"/>
          <w:pgMar w:top="660" w:right="992" w:bottom="780" w:left="992" w:header="482" w:footer="594" w:gutter="0"/>
          <w:cols w:space="708"/>
        </w:sectPr>
      </w:pPr>
    </w:p>
    <w:p w:rsidR="00E87A13" w:rsidRDefault="006029D4">
      <w:pPr>
        <w:pStyle w:val="ListeParagraf"/>
        <w:numPr>
          <w:ilvl w:val="0"/>
          <w:numId w:val="3"/>
        </w:numPr>
        <w:tabs>
          <w:tab w:val="left" w:pos="1207"/>
        </w:tabs>
        <w:spacing w:before="197"/>
        <w:ind w:right="149" w:firstLine="708"/>
        <w:jc w:val="both"/>
        <w:rPr>
          <w:sz w:val="24"/>
        </w:rPr>
      </w:pPr>
      <w:bookmarkStart w:id="78" w:name="(3)_Birimden_sorumlu_çalışma_grubu,_Aral"/>
      <w:bookmarkEnd w:id="78"/>
      <w:r>
        <w:rPr>
          <w:sz w:val="24"/>
        </w:rPr>
        <w:lastRenderedPageBreak/>
        <w:t>Birimden sorumlu çalışma grubu, Aralık ayı içerisinde BİDR</w:t>
      </w:r>
      <w:r>
        <w:rPr>
          <w:sz w:val="24"/>
        </w:rPr>
        <w:t>’yi inceleyerek Birim Geri Bildirim Raporu hazırlar ve ilgili birime iletir.</w:t>
      </w:r>
    </w:p>
    <w:p w:rsidR="00E87A13" w:rsidRDefault="006029D4">
      <w:pPr>
        <w:pStyle w:val="ListeParagraf"/>
        <w:numPr>
          <w:ilvl w:val="0"/>
          <w:numId w:val="3"/>
        </w:numPr>
        <w:tabs>
          <w:tab w:val="left" w:pos="1235"/>
        </w:tabs>
        <w:ind w:left="147" w:right="145" w:firstLine="708"/>
        <w:jc w:val="both"/>
        <w:rPr>
          <w:sz w:val="24"/>
        </w:rPr>
      </w:pPr>
      <w:bookmarkStart w:id="79" w:name="(4)_Kalite_koordinatörlüğü,_iç_değerlend"/>
      <w:bookmarkEnd w:id="79"/>
      <w:r>
        <w:rPr>
          <w:sz w:val="24"/>
        </w:rPr>
        <w:t>Kalite koordinatörlüğü, iç değerlendirme çalışmalarını her yıl ocak ayı sonuna kadar tamamlar ve Kalite Komisyonuna sunar. Kalite Komisyonu, Kalite Koordinatörlüğünün iç değerlend</w:t>
      </w:r>
      <w:r>
        <w:rPr>
          <w:sz w:val="24"/>
        </w:rPr>
        <w:t>irme çalışmalarını değerlendirir ve iç değerlendirme raporunu Şubat ayında tamamlar. Hazırlanan iç değerlendirme raporu, Yükseköğretim Kalite Kurulu (YÖKAK) tarafından belirlenen süre içerisinde YÖKAK’a gönderilir.</w:t>
      </w:r>
    </w:p>
    <w:p w:rsidR="00E87A13" w:rsidRDefault="00E87A13">
      <w:pPr>
        <w:pStyle w:val="GvdeMetni"/>
        <w:spacing w:before="89"/>
      </w:pPr>
    </w:p>
    <w:p w:rsidR="00E87A13" w:rsidRDefault="006029D4">
      <w:pPr>
        <w:pStyle w:val="Balk2"/>
        <w:jc w:val="both"/>
      </w:pPr>
      <w:bookmarkStart w:id="80" w:name="İç_değerlendirme_raporlarının_kapsamı"/>
      <w:bookmarkEnd w:id="80"/>
      <w:r>
        <w:t>İç</w:t>
      </w:r>
      <w:r>
        <w:rPr>
          <w:spacing w:val="-3"/>
        </w:rPr>
        <w:t xml:space="preserve"> </w:t>
      </w:r>
      <w:r>
        <w:t>değerlendirme raporlarının</w:t>
      </w:r>
      <w:r>
        <w:rPr>
          <w:spacing w:val="-1"/>
        </w:rPr>
        <w:t xml:space="preserve"> </w:t>
      </w:r>
      <w:r>
        <w:rPr>
          <w:spacing w:val="-2"/>
        </w:rPr>
        <w:t>kapsamı</w:t>
      </w:r>
    </w:p>
    <w:p w:rsidR="00E87A13" w:rsidRDefault="006029D4">
      <w:pPr>
        <w:pStyle w:val="GvdeMetni"/>
        <w:spacing w:before="116"/>
        <w:ind w:left="855"/>
        <w:jc w:val="both"/>
      </w:pPr>
      <w:bookmarkStart w:id="81" w:name="MADDE_16-_(1)_Üniversitede_yapılacak_iç_"/>
      <w:bookmarkEnd w:id="81"/>
      <w:r>
        <w:rPr>
          <w:b/>
        </w:rPr>
        <w:t>MADDE</w:t>
      </w:r>
      <w:r>
        <w:rPr>
          <w:b/>
          <w:spacing w:val="-4"/>
        </w:rPr>
        <w:t xml:space="preserve"> </w:t>
      </w:r>
      <w:r>
        <w:rPr>
          <w:b/>
        </w:rPr>
        <w:t>16-</w:t>
      </w:r>
      <w:r>
        <w:rPr>
          <w:b/>
          <w:spacing w:val="-3"/>
        </w:rPr>
        <w:t xml:space="preserve"> </w:t>
      </w:r>
      <w:r>
        <w:t>(1)</w:t>
      </w:r>
      <w:r>
        <w:rPr>
          <w:spacing w:val="-2"/>
        </w:rPr>
        <w:t xml:space="preserve"> </w:t>
      </w:r>
      <w:r>
        <w:t>Üniversitede</w:t>
      </w:r>
      <w:r>
        <w:rPr>
          <w:spacing w:val="-1"/>
        </w:rPr>
        <w:t xml:space="preserve"> </w:t>
      </w:r>
      <w:r>
        <w:t>yapılacak</w:t>
      </w:r>
      <w:r>
        <w:rPr>
          <w:spacing w:val="-2"/>
        </w:rPr>
        <w:t xml:space="preserve"> </w:t>
      </w:r>
      <w:r>
        <w:t>iç</w:t>
      </w:r>
      <w:r>
        <w:rPr>
          <w:spacing w:val="-2"/>
        </w:rPr>
        <w:t xml:space="preserve"> değerlendirmeler;</w:t>
      </w:r>
    </w:p>
    <w:p w:rsidR="00E87A13" w:rsidRDefault="006029D4">
      <w:pPr>
        <w:pStyle w:val="ListeParagraf"/>
        <w:numPr>
          <w:ilvl w:val="1"/>
          <w:numId w:val="3"/>
        </w:numPr>
        <w:tabs>
          <w:tab w:val="left" w:pos="1094"/>
        </w:tabs>
        <w:ind w:left="147" w:right="148" w:firstLine="708"/>
        <w:jc w:val="both"/>
        <w:rPr>
          <w:sz w:val="24"/>
        </w:rPr>
      </w:pPr>
      <w:bookmarkStart w:id="82" w:name="a)_Üniversitenin_ulusal_strateji_ve_hede"/>
      <w:bookmarkEnd w:id="82"/>
      <w:r>
        <w:rPr>
          <w:sz w:val="24"/>
        </w:rPr>
        <w:t>Üniversitenin</w:t>
      </w:r>
      <w:r>
        <w:rPr>
          <w:spacing w:val="-8"/>
          <w:sz w:val="24"/>
        </w:rPr>
        <w:t xml:space="preserve"> </w:t>
      </w:r>
      <w:r>
        <w:rPr>
          <w:sz w:val="24"/>
        </w:rPr>
        <w:t>ulusal</w:t>
      </w:r>
      <w:r>
        <w:rPr>
          <w:spacing w:val="-8"/>
          <w:sz w:val="24"/>
        </w:rPr>
        <w:t xml:space="preserve"> </w:t>
      </w:r>
      <w:r>
        <w:rPr>
          <w:sz w:val="24"/>
        </w:rPr>
        <w:t>strateji</w:t>
      </w:r>
      <w:r>
        <w:rPr>
          <w:spacing w:val="-8"/>
          <w:sz w:val="24"/>
        </w:rPr>
        <w:t xml:space="preserve"> </w:t>
      </w:r>
      <w:r>
        <w:rPr>
          <w:sz w:val="24"/>
        </w:rPr>
        <w:t>ve</w:t>
      </w:r>
      <w:r>
        <w:rPr>
          <w:spacing w:val="-7"/>
          <w:sz w:val="24"/>
        </w:rPr>
        <w:t xml:space="preserve"> </w:t>
      </w:r>
      <w:r>
        <w:rPr>
          <w:sz w:val="24"/>
        </w:rPr>
        <w:t>hedefleri</w:t>
      </w:r>
      <w:r>
        <w:rPr>
          <w:spacing w:val="-5"/>
          <w:sz w:val="24"/>
        </w:rPr>
        <w:t xml:space="preserve"> </w:t>
      </w:r>
      <w:r>
        <w:rPr>
          <w:sz w:val="24"/>
        </w:rPr>
        <w:t>ışığında</w:t>
      </w:r>
      <w:r>
        <w:rPr>
          <w:spacing w:val="-9"/>
          <w:sz w:val="24"/>
        </w:rPr>
        <w:t xml:space="preserve"> </w:t>
      </w:r>
      <w:r>
        <w:rPr>
          <w:sz w:val="24"/>
        </w:rPr>
        <w:t>belirlenmiş</w:t>
      </w:r>
      <w:r>
        <w:rPr>
          <w:spacing w:val="-8"/>
          <w:sz w:val="24"/>
        </w:rPr>
        <w:t xml:space="preserve"> </w:t>
      </w:r>
      <w:r>
        <w:rPr>
          <w:sz w:val="24"/>
        </w:rPr>
        <w:t>misyonu,</w:t>
      </w:r>
      <w:r>
        <w:rPr>
          <w:spacing w:val="-8"/>
          <w:sz w:val="24"/>
        </w:rPr>
        <w:t xml:space="preserve"> </w:t>
      </w:r>
      <w:r>
        <w:rPr>
          <w:sz w:val="24"/>
        </w:rPr>
        <w:t>vizyonu</w:t>
      </w:r>
      <w:r>
        <w:rPr>
          <w:spacing w:val="-6"/>
          <w:sz w:val="24"/>
        </w:rPr>
        <w:t xml:space="preserve"> </w:t>
      </w:r>
      <w:r>
        <w:rPr>
          <w:sz w:val="24"/>
        </w:rPr>
        <w:t>ve</w:t>
      </w:r>
      <w:r>
        <w:rPr>
          <w:spacing w:val="-6"/>
          <w:sz w:val="24"/>
        </w:rPr>
        <w:t xml:space="preserve"> </w:t>
      </w:r>
      <w:r>
        <w:rPr>
          <w:sz w:val="24"/>
        </w:rPr>
        <w:t>stratejik hedefleri ile kalite güvencesine yönelik olarak belirlenen politika ve süreçlerini,</w:t>
      </w:r>
    </w:p>
    <w:p w:rsidR="00E87A13" w:rsidRDefault="006029D4">
      <w:pPr>
        <w:pStyle w:val="ListeParagraf"/>
        <w:numPr>
          <w:ilvl w:val="1"/>
          <w:numId w:val="3"/>
        </w:numPr>
        <w:tabs>
          <w:tab w:val="left" w:pos="1134"/>
        </w:tabs>
        <w:ind w:left="147" w:right="147" w:firstLine="708"/>
        <w:jc w:val="both"/>
        <w:rPr>
          <w:sz w:val="24"/>
        </w:rPr>
      </w:pPr>
      <w:bookmarkStart w:id="83" w:name="b)_Akademik_ve_idari_birimlerin,_misyon_"/>
      <w:bookmarkEnd w:id="83"/>
      <w:r>
        <w:rPr>
          <w:sz w:val="24"/>
        </w:rPr>
        <w:t>Akademik ve idari bi</w:t>
      </w:r>
      <w:r>
        <w:rPr>
          <w:sz w:val="24"/>
        </w:rPr>
        <w:t>rimlerin, misyon ve hedeflerine ulaşmak için belirlediği ölçülebilir hedefler, anahtar performans göstergeleri ve bunların düzenli olarak gözden geçirilmesini,</w:t>
      </w:r>
    </w:p>
    <w:p w:rsidR="00E87A13" w:rsidRDefault="006029D4">
      <w:pPr>
        <w:pStyle w:val="ListeParagraf"/>
        <w:numPr>
          <w:ilvl w:val="1"/>
          <w:numId w:val="3"/>
        </w:numPr>
        <w:tabs>
          <w:tab w:val="left" w:pos="1144"/>
        </w:tabs>
        <w:ind w:left="147" w:right="147" w:firstLine="708"/>
        <w:jc w:val="both"/>
        <w:rPr>
          <w:sz w:val="24"/>
        </w:rPr>
      </w:pPr>
      <w:bookmarkStart w:id="84" w:name="c)_Programların_TYYÇ_ile_uyumu,_öğrenme_"/>
      <w:bookmarkEnd w:id="84"/>
      <w:r>
        <w:rPr>
          <w:sz w:val="24"/>
        </w:rPr>
        <w:t xml:space="preserve">Programların TYYÇ ile uyumu, öğrenme çıktılarına dayalı olarak yapılandırılması ve akreditasyon </w:t>
      </w:r>
      <w:r>
        <w:rPr>
          <w:sz w:val="24"/>
        </w:rPr>
        <w:t>süreçlerinin gerekliliklerinin yerine getirilmesine yönelik çalışmalarını,</w:t>
      </w:r>
    </w:p>
    <w:p w:rsidR="00E87A13" w:rsidRDefault="006029D4">
      <w:pPr>
        <w:pStyle w:val="ListeParagraf"/>
        <w:numPr>
          <w:ilvl w:val="1"/>
          <w:numId w:val="3"/>
        </w:numPr>
        <w:tabs>
          <w:tab w:val="left" w:pos="1211"/>
        </w:tabs>
        <w:ind w:left="147" w:right="146" w:firstLine="708"/>
        <w:jc w:val="both"/>
        <w:rPr>
          <w:sz w:val="24"/>
        </w:rPr>
      </w:pPr>
      <w:bookmarkStart w:id="85" w:name="d)_Kurumun_kalite_güvencesi_süreçlerinin"/>
      <w:bookmarkEnd w:id="85"/>
      <w:r>
        <w:rPr>
          <w:sz w:val="24"/>
        </w:rPr>
        <w:t>Kurumun kalite güvencesi süreçlerinin nasıl tanımlandığı ve işletildiği, hedeflere ulaşılmasını sağlamak için kullanılan yöntemlerin kanıtlarla desteklenmesi ve bu süreçlerin sürekl</w:t>
      </w:r>
      <w:r>
        <w:rPr>
          <w:sz w:val="24"/>
        </w:rPr>
        <w:t>i iyileştirme döngüsüne nasıl entegre edildiğine dair bilgiler,</w:t>
      </w:r>
    </w:p>
    <w:p w:rsidR="00E87A13" w:rsidRDefault="006029D4">
      <w:pPr>
        <w:pStyle w:val="ListeParagraf"/>
        <w:numPr>
          <w:ilvl w:val="1"/>
          <w:numId w:val="3"/>
        </w:numPr>
        <w:tabs>
          <w:tab w:val="left" w:pos="1089"/>
        </w:tabs>
        <w:ind w:left="147" w:right="147" w:firstLine="708"/>
        <w:jc w:val="both"/>
        <w:rPr>
          <w:sz w:val="24"/>
        </w:rPr>
      </w:pPr>
      <w:bookmarkStart w:id="86" w:name="e)_Üniversitenin_eğitim,_araştırma,_ulus"/>
      <w:bookmarkEnd w:id="86"/>
      <w:r>
        <w:rPr>
          <w:sz w:val="24"/>
        </w:rPr>
        <w:t>Üniversitenin</w:t>
      </w:r>
      <w:r>
        <w:rPr>
          <w:spacing w:val="-15"/>
          <w:sz w:val="24"/>
        </w:rPr>
        <w:t xml:space="preserve"> </w:t>
      </w:r>
      <w:r>
        <w:rPr>
          <w:sz w:val="24"/>
        </w:rPr>
        <w:t>eğitim,</w:t>
      </w:r>
      <w:r>
        <w:rPr>
          <w:spacing w:val="-15"/>
          <w:sz w:val="24"/>
        </w:rPr>
        <w:t xml:space="preserve"> </w:t>
      </w:r>
      <w:r>
        <w:rPr>
          <w:sz w:val="24"/>
        </w:rPr>
        <w:t>araştırma,</w:t>
      </w:r>
      <w:r>
        <w:rPr>
          <w:spacing w:val="-15"/>
          <w:sz w:val="24"/>
        </w:rPr>
        <w:t xml:space="preserve"> </w:t>
      </w:r>
      <w:r>
        <w:rPr>
          <w:sz w:val="24"/>
        </w:rPr>
        <w:t>uluslararasılaşma,</w:t>
      </w:r>
      <w:r>
        <w:rPr>
          <w:spacing w:val="-13"/>
          <w:sz w:val="24"/>
        </w:rPr>
        <w:t xml:space="preserve"> </w:t>
      </w:r>
      <w:r>
        <w:rPr>
          <w:sz w:val="24"/>
        </w:rPr>
        <w:t>yönetim</w:t>
      </w:r>
      <w:r>
        <w:rPr>
          <w:spacing w:val="-15"/>
          <w:sz w:val="24"/>
        </w:rPr>
        <w:t xml:space="preserve"> </w:t>
      </w:r>
      <w:r>
        <w:rPr>
          <w:sz w:val="24"/>
        </w:rPr>
        <w:t>ve</w:t>
      </w:r>
      <w:r>
        <w:rPr>
          <w:spacing w:val="-15"/>
          <w:sz w:val="24"/>
        </w:rPr>
        <w:t xml:space="preserve"> </w:t>
      </w:r>
      <w:r>
        <w:rPr>
          <w:sz w:val="24"/>
        </w:rPr>
        <w:t>kalite</w:t>
      </w:r>
      <w:r>
        <w:rPr>
          <w:spacing w:val="-15"/>
          <w:sz w:val="24"/>
        </w:rPr>
        <w:t xml:space="preserve"> </w:t>
      </w:r>
      <w:r>
        <w:rPr>
          <w:sz w:val="24"/>
        </w:rPr>
        <w:t>güvencesi</w:t>
      </w:r>
      <w:r>
        <w:rPr>
          <w:spacing w:val="-15"/>
          <w:sz w:val="24"/>
        </w:rPr>
        <w:t xml:space="preserve"> </w:t>
      </w:r>
      <w:r>
        <w:rPr>
          <w:sz w:val="24"/>
        </w:rPr>
        <w:t>süreçleriyle ilgili Birim Danışma Kurulu tarafından sunulan öneriler ve bu önerilerin uygulama süreçlerini,</w:t>
      </w:r>
    </w:p>
    <w:p w:rsidR="00E87A13" w:rsidRDefault="006029D4">
      <w:pPr>
        <w:pStyle w:val="ListeParagraf"/>
        <w:numPr>
          <w:ilvl w:val="1"/>
          <w:numId w:val="3"/>
        </w:numPr>
        <w:tabs>
          <w:tab w:val="left" w:pos="1091"/>
        </w:tabs>
        <w:ind w:left="147" w:right="151" w:firstLine="708"/>
        <w:jc w:val="both"/>
        <w:rPr>
          <w:sz w:val="24"/>
        </w:rPr>
      </w:pPr>
      <w:bookmarkStart w:id="87" w:name="f)_Bir_önceki_iç_ve_dış_değerlendirmede_"/>
      <w:bookmarkEnd w:id="87"/>
      <w:r>
        <w:rPr>
          <w:sz w:val="24"/>
        </w:rPr>
        <w:t xml:space="preserve">Bir </w:t>
      </w:r>
      <w:r>
        <w:rPr>
          <w:sz w:val="24"/>
        </w:rPr>
        <w:t>önceki iç ve dış değerlendirmede ortaya çıkan ve iyileştirilmeye gereksinim duyulan alanlarla ilgili çalışmaları içerir.</w:t>
      </w:r>
    </w:p>
    <w:p w:rsidR="00E87A13" w:rsidRDefault="00E87A13">
      <w:pPr>
        <w:pStyle w:val="GvdeMetni"/>
        <w:spacing w:before="88"/>
      </w:pPr>
    </w:p>
    <w:p w:rsidR="00E87A13" w:rsidRDefault="006029D4">
      <w:pPr>
        <w:pStyle w:val="Balk2"/>
        <w:spacing w:before="1"/>
        <w:jc w:val="both"/>
      </w:pPr>
      <w:bookmarkStart w:id="88" w:name="Dış_değerlendirme_süreci_ve_takvimi"/>
      <w:bookmarkEnd w:id="88"/>
      <w:r>
        <w:t>Dış</w:t>
      </w:r>
      <w:r>
        <w:rPr>
          <w:spacing w:val="-3"/>
        </w:rPr>
        <w:t xml:space="preserve"> </w:t>
      </w:r>
      <w:r>
        <w:t>değerlendirme</w:t>
      </w:r>
      <w:r>
        <w:rPr>
          <w:spacing w:val="-3"/>
        </w:rPr>
        <w:t xml:space="preserve"> </w:t>
      </w:r>
      <w:r>
        <w:t>süreci</w:t>
      </w:r>
      <w:r>
        <w:rPr>
          <w:spacing w:val="-2"/>
        </w:rPr>
        <w:t xml:space="preserve"> </w:t>
      </w:r>
      <w:r>
        <w:t>ve</w:t>
      </w:r>
      <w:r>
        <w:rPr>
          <w:spacing w:val="-3"/>
        </w:rPr>
        <w:t xml:space="preserve"> </w:t>
      </w:r>
      <w:r>
        <w:rPr>
          <w:spacing w:val="-2"/>
        </w:rPr>
        <w:t>takvimi</w:t>
      </w:r>
    </w:p>
    <w:p w:rsidR="00E87A13" w:rsidRDefault="006029D4">
      <w:pPr>
        <w:pStyle w:val="GvdeMetni"/>
        <w:spacing w:before="115"/>
        <w:ind w:left="135" w:right="140" w:firstLine="708"/>
        <w:jc w:val="both"/>
      </w:pPr>
      <w:r>
        <w:rPr>
          <w:b/>
        </w:rPr>
        <w:t>MADDE 17</w:t>
      </w:r>
      <w:r>
        <w:t>- (1) Üniversite, belirli periyotlarda, Yükseköğretim Kalite Kurulu (YÖKAK) tarafından</w:t>
      </w:r>
      <w:r>
        <w:rPr>
          <w:spacing w:val="-8"/>
        </w:rPr>
        <w:t xml:space="preserve"> </w:t>
      </w:r>
      <w:r>
        <w:t>yürütülecek</w:t>
      </w:r>
      <w:r>
        <w:rPr>
          <w:spacing w:val="-12"/>
        </w:rPr>
        <w:t xml:space="preserve"> </w:t>
      </w:r>
      <w:r>
        <w:t>düzenli</w:t>
      </w:r>
      <w:r>
        <w:rPr>
          <w:spacing w:val="-11"/>
        </w:rPr>
        <w:t xml:space="preserve"> </w:t>
      </w:r>
      <w:r>
        <w:t>bir</w:t>
      </w:r>
      <w:r>
        <w:rPr>
          <w:spacing w:val="-12"/>
        </w:rPr>
        <w:t xml:space="preserve"> </w:t>
      </w:r>
      <w:r>
        <w:t>kurumsal</w:t>
      </w:r>
      <w:r>
        <w:rPr>
          <w:spacing w:val="-11"/>
        </w:rPr>
        <w:t xml:space="preserve"> </w:t>
      </w:r>
      <w:r>
        <w:t>dış</w:t>
      </w:r>
      <w:r>
        <w:rPr>
          <w:spacing w:val="-11"/>
        </w:rPr>
        <w:t xml:space="preserve"> </w:t>
      </w:r>
      <w:r>
        <w:t>değerlendirme</w:t>
      </w:r>
      <w:r>
        <w:rPr>
          <w:spacing w:val="-13"/>
        </w:rPr>
        <w:t xml:space="preserve"> </w:t>
      </w:r>
      <w:r>
        <w:t>süreci</w:t>
      </w:r>
      <w:r>
        <w:rPr>
          <w:spacing w:val="-11"/>
        </w:rPr>
        <w:t xml:space="preserve"> </w:t>
      </w:r>
      <w:r>
        <w:t>kapsamında</w:t>
      </w:r>
      <w:r>
        <w:rPr>
          <w:spacing w:val="-13"/>
        </w:rPr>
        <w:t xml:space="preserve"> </w:t>
      </w:r>
      <w:r>
        <w:t>değerlendirilmekle yükümlüdür. Dış değerlendirme süreci, YÖKAK tarafından belirlenen takvim çerçevesinde gerçekleştirilir ve kamuoyuna duyurulur.</w:t>
      </w:r>
    </w:p>
    <w:p w:rsidR="00E87A13" w:rsidRDefault="006029D4">
      <w:pPr>
        <w:pStyle w:val="ListeParagraf"/>
        <w:numPr>
          <w:ilvl w:val="0"/>
          <w:numId w:val="2"/>
        </w:numPr>
        <w:tabs>
          <w:tab w:val="left" w:pos="1168"/>
        </w:tabs>
        <w:ind w:left="135" w:right="140" w:firstLine="708"/>
        <w:jc w:val="both"/>
        <w:rPr>
          <w:sz w:val="24"/>
        </w:rPr>
      </w:pPr>
      <w:r>
        <w:rPr>
          <w:sz w:val="24"/>
        </w:rPr>
        <w:t>Kurumsal</w:t>
      </w:r>
      <w:r>
        <w:rPr>
          <w:spacing w:val="-15"/>
          <w:sz w:val="24"/>
        </w:rPr>
        <w:t xml:space="preserve"> </w:t>
      </w:r>
      <w:r>
        <w:rPr>
          <w:sz w:val="24"/>
        </w:rPr>
        <w:t>dış</w:t>
      </w:r>
      <w:r>
        <w:rPr>
          <w:spacing w:val="-15"/>
          <w:sz w:val="24"/>
        </w:rPr>
        <w:t xml:space="preserve"> </w:t>
      </w:r>
      <w:r>
        <w:rPr>
          <w:sz w:val="24"/>
        </w:rPr>
        <w:t>değerlendirme,</w:t>
      </w:r>
      <w:r>
        <w:rPr>
          <w:spacing w:val="-15"/>
          <w:sz w:val="24"/>
        </w:rPr>
        <w:t xml:space="preserve"> </w:t>
      </w:r>
      <w:r>
        <w:rPr>
          <w:sz w:val="24"/>
        </w:rPr>
        <w:t>YÖKAK</w:t>
      </w:r>
      <w:r>
        <w:rPr>
          <w:spacing w:val="-15"/>
          <w:sz w:val="24"/>
        </w:rPr>
        <w:t xml:space="preserve"> </w:t>
      </w:r>
      <w:r>
        <w:rPr>
          <w:sz w:val="24"/>
        </w:rPr>
        <w:t>tarafın</w:t>
      </w:r>
      <w:r>
        <w:rPr>
          <w:sz w:val="24"/>
        </w:rPr>
        <w:t>dan</w:t>
      </w:r>
      <w:r>
        <w:rPr>
          <w:spacing w:val="-15"/>
          <w:sz w:val="24"/>
        </w:rPr>
        <w:t xml:space="preserve"> </w:t>
      </w:r>
      <w:r>
        <w:rPr>
          <w:sz w:val="24"/>
        </w:rPr>
        <w:t>yetkilendirilen</w:t>
      </w:r>
      <w:r>
        <w:rPr>
          <w:spacing w:val="-15"/>
          <w:sz w:val="24"/>
        </w:rPr>
        <w:t xml:space="preserve"> </w:t>
      </w:r>
      <w:r>
        <w:rPr>
          <w:sz w:val="24"/>
        </w:rPr>
        <w:t>dış</w:t>
      </w:r>
      <w:r>
        <w:rPr>
          <w:spacing w:val="-15"/>
          <w:sz w:val="24"/>
        </w:rPr>
        <w:t xml:space="preserve"> </w:t>
      </w:r>
      <w:r>
        <w:rPr>
          <w:sz w:val="24"/>
        </w:rPr>
        <w:t>değerlendiriciler</w:t>
      </w:r>
      <w:r>
        <w:rPr>
          <w:spacing w:val="-15"/>
          <w:sz w:val="24"/>
        </w:rPr>
        <w:t xml:space="preserve"> </w:t>
      </w:r>
      <w:r>
        <w:rPr>
          <w:sz w:val="24"/>
        </w:rPr>
        <w:t>veya Kalite</w:t>
      </w:r>
      <w:r>
        <w:rPr>
          <w:spacing w:val="-2"/>
          <w:sz w:val="24"/>
        </w:rPr>
        <w:t xml:space="preserve"> </w:t>
      </w:r>
      <w:r>
        <w:rPr>
          <w:sz w:val="24"/>
        </w:rPr>
        <w:t>Değerlendirme</w:t>
      </w:r>
      <w:r>
        <w:rPr>
          <w:spacing w:val="-2"/>
          <w:sz w:val="24"/>
        </w:rPr>
        <w:t xml:space="preserve"> </w:t>
      </w:r>
      <w:r>
        <w:rPr>
          <w:sz w:val="24"/>
        </w:rPr>
        <w:t>Tescil</w:t>
      </w:r>
      <w:r>
        <w:rPr>
          <w:spacing w:val="-1"/>
          <w:sz w:val="24"/>
        </w:rPr>
        <w:t xml:space="preserve"> </w:t>
      </w:r>
      <w:r>
        <w:rPr>
          <w:sz w:val="24"/>
        </w:rPr>
        <w:t>Belgesine sahip</w:t>
      </w:r>
      <w:r>
        <w:rPr>
          <w:spacing w:val="-1"/>
          <w:sz w:val="24"/>
        </w:rPr>
        <w:t xml:space="preserve"> </w:t>
      </w:r>
      <w:r>
        <w:rPr>
          <w:sz w:val="24"/>
        </w:rPr>
        <w:t>bağımsız ulusal ya da</w:t>
      </w:r>
      <w:r>
        <w:rPr>
          <w:spacing w:val="-2"/>
          <w:sz w:val="24"/>
        </w:rPr>
        <w:t xml:space="preserve"> </w:t>
      </w:r>
      <w:r>
        <w:rPr>
          <w:sz w:val="24"/>
        </w:rPr>
        <w:t>uluslararası</w:t>
      </w:r>
      <w:r>
        <w:rPr>
          <w:spacing w:val="-1"/>
          <w:sz w:val="24"/>
        </w:rPr>
        <w:t xml:space="preserve"> </w:t>
      </w:r>
      <w:r>
        <w:rPr>
          <w:sz w:val="24"/>
        </w:rPr>
        <w:t>kurum</w:t>
      </w:r>
      <w:r>
        <w:rPr>
          <w:spacing w:val="-1"/>
          <w:sz w:val="24"/>
        </w:rPr>
        <w:t xml:space="preserve"> </w:t>
      </w:r>
      <w:r>
        <w:rPr>
          <w:sz w:val="24"/>
        </w:rPr>
        <w:t>ve</w:t>
      </w:r>
      <w:r>
        <w:rPr>
          <w:spacing w:val="-2"/>
          <w:sz w:val="24"/>
        </w:rPr>
        <w:t xml:space="preserve"> </w:t>
      </w:r>
      <w:r>
        <w:rPr>
          <w:sz w:val="24"/>
        </w:rPr>
        <w:t>kuruluşlar tarafından yürütülür. Bu süreç, üniversitenin eğitim-öğretim, araştırma, toplumsal katkı faaliyetleri ile idar</w:t>
      </w:r>
      <w:r>
        <w:rPr>
          <w:sz w:val="24"/>
        </w:rPr>
        <w:t>i hizmetlerinin tamamını kapsar.</w:t>
      </w:r>
    </w:p>
    <w:p w:rsidR="00E87A13" w:rsidRDefault="006029D4">
      <w:pPr>
        <w:pStyle w:val="ListeParagraf"/>
        <w:numPr>
          <w:ilvl w:val="0"/>
          <w:numId w:val="2"/>
        </w:numPr>
        <w:tabs>
          <w:tab w:val="left" w:pos="1264"/>
        </w:tabs>
        <w:ind w:left="135" w:right="140" w:firstLine="708"/>
        <w:jc w:val="both"/>
        <w:rPr>
          <w:sz w:val="24"/>
        </w:rPr>
      </w:pPr>
      <w:r>
        <w:rPr>
          <w:sz w:val="24"/>
        </w:rPr>
        <w:t>Birim/program düzeyinde akreditasyona yönelik dış değerlendirme hizmeti, Kalite Değerlendirme Tescil Belgesine sahip ulusal veya uluslararası bağımsız bir kurum tarafından gerçekleştirilir ve birim/program ile sınırlıdır.</w:t>
      </w:r>
    </w:p>
    <w:p w:rsidR="00E87A13" w:rsidRDefault="006029D4">
      <w:pPr>
        <w:pStyle w:val="ListeParagraf"/>
        <w:numPr>
          <w:ilvl w:val="0"/>
          <w:numId w:val="2"/>
        </w:numPr>
        <w:tabs>
          <w:tab w:val="left" w:pos="1181"/>
        </w:tabs>
        <w:ind w:left="1181" w:hanging="337"/>
        <w:jc w:val="both"/>
        <w:rPr>
          <w:sz w:val="24"/>
        </w:rPr>
      </w:pPr>
      <w:r>
        <w:rPr>
          <w:sz w:val="24"/>
        </w:rPr>
        <w:t>K</w:t>
      </w:r>
      <w:r>
        <w:rPr>
          <w:sz w:val="24"/>
        </w:rPr>
        <w:t>urumsal</w:t>
      </w:r>
      <w:r>
        <w:rPr>
          <w:spacing w:val="-5"/>
          <w:sz w:val="24"/>
        </w:rPr>
        <w:t xml:space="preserve"> </w:t>
      </w:r>
      <w:r>
        <w:rPr>
          <w:sz w:val="24"/>
        </w:rPr>
        <w:t>Dış</w:t>
      </w:r>
      <w:r>
        <w:rPr>
          <w:spacing w:val="-3"/>
          <w:sz w:val="24"/>
        </w:rPr>
        <w:t xml:space="preserve"> </w:t>
      </w:r>
      <w:r>
        <w:rPr>
          <w:sz w:val="24"/>
        </w:rPr>
        <w:t>Değerlendirme</w:t>
      </w:r>
      <w:r>
        <w:rPr>
          <w:spacing w:val="-4"/>
          <w:sz w:val="24"/>
        </w:rPr>
        <w:t xml:space="preserve"> </w:t>
      </w:r>
      <w:r>
        <w:rPr>
          <w:sz w:val="24"/>
        </w:rPr>
        <w:t>Programı</w:t>
      </w:r>
      <w:r>
        <w:rPr>
          <w:spacing w:val="-3"/>
          <w:sz w:val="24"/>
        </w:rPr>
        <w:t xml:space="preserve"> </w:t>
      </w:r>
      <w:r>
        <w:rPr>
          <w:sz w:val="24"/>
        </w:rPr>
        <w:t>aşağıdaki</w:t>
      </w:r>
      <w:r>
        <w:rPr>
          <w:spacing w:val="-3"/>
          <w:sz w:val="24"/>
        </w:rPr>
        <w:t xml:space="preserve"> </w:t>
      </w:r>
      <w:r>
        <w:rPr>
          <w:sz w:val="24"/>
        </w:rPr>
        <w:t>aşamalardan</w:t>
      </w:r>
      <w:r>
        <w:rPr>
          <w:spacing w:val="-2"/>
          <w:sz w:val="24"/>
        </w:rPr>
        <w:t xml:space="preserve"> oluşur:</w:t>
      </w:r>
    </w:p>
    <w:p w:rsidR="00E87A13" w:rsidRDefault="006029D4">
      <w:pPr>
        <w:pStyle w:val="ListeParagraf"/>
        <w:numPr>
          <w:ilvl w:val="1"/>
          <w:numId w:val="2"/>
        </w:numPr>
        <w:tabs>
          <w:tab w:val="left" w:pos="1088"/>
        </w:tabs>
        <w:ind w:hanging="244"/>
        <w:jc w:val="both"/>
        <w:rPr>
          <w:sz w:val="24"/>
        </w:rPr>
      </w:pPr>
      <w:r>
        <w:rPr>
          <w:sz w:val="24"/>
        </w:rPr>
        <w:t>Ön</w:t>
      </w:r>
      <w:r>
        <w:rPr>
          <w:spacing w:val="-4"/>
          <w:sz w:val="24"/>
        </w:rPr>
        <w:t xml:space="preserve"> </w:t>
      </w:r>
      <w:r>
        <w:rPr>
          <w:sz w:val="24"/>
        </w:rPr>
        <w:t>değerlendirme:</w:t>
      </w:r>
      <w:r>
        <w:rPr>
          <w:spacing w:val="-1"/>
          <w:sz w:val="24"/>
        </w:rPr>
        <w:t xml:space="preserve"> </w:t>
      </w:r>
      <w:r>
        <w:rPr>
          <w:sz w:val="24"/>
        </w:rPr>
        <w:t>Kurum</w:t>
      </w:r>
      <w:r>
        <w:rPr>
          <w:spacing w:val="-2"/>
          <w:sz w:val="24"/>
        </w:rPr>
        <w:t xml:space="preserve"> </w:t>
      </w:r>
      <w:r>
        <w:rPr>
          <w:sz w:val="24"/>
        </w:rPr>
        <w:t>iç</w:t>
      </w:r>
      <w:r>
        <w:rPr>
          <w:spacing w:val="-2"/>
          <w:sz w:val="24"/>
        </w:rPr>
        <w:t xml:space="preserve"> </w:t>
      </w:r>
      <w:r>
        <w:rPr>
          <w:sz w:val="24"/>
        </w:rPr>
        <w:t>değerlendirme</w:t>
      </w:r>
      <w:r>
        <w:rPr>
          <w:spacing w:val="-3"/>
          <w:sz w:val="24"/>
        </w:rPr>
        <w:t xml:space="preserve"> </w:t>
      </w:r>
      <w:r>
        <w:rPr>
          <w:sz w:val="24"/>
        </w:rPr>
        <w:t>raporu</w:t>
      </w:r>
      <w:r>
        <w:rPr>
          <w:spacing w:val="-1"/>
          <w:sz w:val="24"/>
        </w:rPr>
        <w:t xml:space="preserve"> </w:t>
      </w:r>
      <w:r>
        <w:rPr>
          <w:sz w:val="24"/>
        </w:rPr>
        <w:t>esas</w:t>
      </w:r>
      <w:r>
        <w:rPr>
          <w:spacing w:val="-2"/>
          <w:sz w:val="24"/>
        </w:rPr>
        <w:t xml:space="preserve"> </w:t>
      </w:r>
      <w:r>
        <w:rPr>
          <w:sz w:val="24"/>
        </w:rPr>
        <w:t>alınarak</w:t>
      </w:r>
      <w:r>
        <w:rPr>
          <w:spacing w:val="3"/>
          <w:sz w:val="24"/>
        </w:rPr>
        <w:t xml:space="preserve"> </w:t>
      </w:r>
      <w:r>
        <w:rPr>
          <w:spacing w:val="-2"/>
          <w:sz w:val="24"/>
        </w:rPr>
        <w:t>yapılır.</w:t>
      </w:r>
    </w:p>
    <w:p w:rsidR="00E87A13" w:rsidRDefault="006029D4">
      <w:pPr>
        <w:pStyle w:val="ListeParagraf"/>
        <w:numPr>
          <w:ilvl w:val="1"/>
          <w:numId w:val="2"/>
        </w:numPr>
        <w:tabs>
          <w:tab w:val="left" w:pos="1145"/>
        </w:tabs>
        <w:ind w:left="136" w:right="143" w:firstLine="708"/>
        <w:jc w:val="both"/>
        <w:rPr>
          <w:sz w:val="24"/>
        </w:rPr>
      </w:pPr>
      <w:r>
        <w:rPr>
          <w:sz w:val="24"/>
        </w:rPr>
        <w:t>Saha ziyareti: Yetkilendirilmiş dış değerlendiriciler tarafından üniversite yerleşkesinde incelemeler gerçekleştirilir.</w:t>
      </w:r>
    </w:p>
    <w:p w:rsidR="00E87A13" w:rsidRDefault="006029D4">
      <w:pPr>
        <w:pStyle w:val="ListeParagraf"/>
        <w:numPr>
          <w:ilvl w:val="1"/>
          <w:numId w:val="2"/>
        </w:numPr>
        <w:tabs>
          <w:tab w:val="left" w:pos="1191"/>
        </w:tabs>
        <w:ind w:left="1191" w:hanging="347"/>
        <w:jc w:val="both"/>
        <w:rPr>
          <w:sz w:val="24"/>
        </w:rPr>
      </w:pPr>
      <w:r>
        <w:rPr>
          <w:sz w:val="24"/>
        </w:rPr>
        <w:t>Kurumsal</w:t>
      </w:r>
      <w:r>
        <w:rPr>
          <w:spacing w:val="68"/>
          <w:w w:val="150"/>
          <w:sz w:val="24"/>
        </w:rPr>
        <w:t xml:space="preserve"> </w:t>
      </w:r>
      <w:r>
        <w:rPr>
          <w:sz w:val="24"/>
        </w:rPr>
        <w:t>Geri</w:t>
      </w:r>
      <w:r>
        <w:rPr>
          <w:spacing w:val="73"/>
          <w:w w:val="150"/>
          <w:sz w:val="24"/>
        </w:rPr>
        <w:t xml:space="preserve"> </w:t>
      </w:r>
      <w:r>
        <w:rPr>
          <w:sz w:val="24"/>
        </w:rPr>
        <w:t>Bildirim</w:t>
      </w:r>
      <w:r>
        <w:rPr>
          <w:spacing w:val="71"/>
          <w:w w:val="150"/>
          <w:sz w:val="24"/>
        </w:rPr>
        <w:t xml:space="preserve"> </w:t>
      </w:r>
      <w:r>
        <w:rPr>
          <w:sz w:val="24"/>
        </w:rPr>
        <w:t>Raporunun</w:t>
      </w:r>
      <w:r>
        <w:rPr>
          <w:spacing w:val="70"/>
          <w:w w:val="150"/>
          <w:sz w:val="24"/>
        </w:rPr>
        <w:t xml:space="preserve"> </w:t>
      </w:r>
      <w:r>
        <w:rPr>
          <w:sz w:val="24"/>
        </w:rPr>
        <w:t>hazırlanması:</w:t>
      </w:r>
      <w:r>
        <w:rPr>
          <w:spacing w:val="71"/>
          <w:w w:val="150"/>
          <w:sz w:val="24"/>
        </w:rPr>
        <w:t xml:space="preserve"> </w:t>
      </w:r>
      <w:r>
        <w:rPr>
          <w:sz w:val="24"/>
        </w:rPr>
        <w:t>Dış</w:t>
      </w:r>
      <w:r>
        <w:rPr>
          <w:spacing w:val="70"/>
          <w:w w:val="150"/>
          <w:sz w:val="24"/>
        </w:rPr>
        <w:t xml:space="preserve"> </w:t>
      </w:r>
      <w:r>
        <w:rPr>
          <w:sz w:val="24"/>
        </w:rPr>
        <w:t>değerlendiriciler</w:t>
      </w:r>
      <w:r>
        <w:rPr>
          <w:spacing w:val="70"/>
          <w:w w:val="150"/>
          <w:sz w:val="24"/>
        </w:rPr>
        <w:t xml:space="preserve"> </w:t>
      </w:r>
      <w:r>
        <w:rPr>
          <w:spacing w:val="-2"/>
          <w:sz w:val="24"/>
        </w:rPr>
        <w:t>tarafından</w:t>
      </w:r>
    </w:p>
    <w:p w:rsidR="00E87A13" w:rsidRDefault="006029D4">
      <w:pPr>
        <w:pStyle w:val="GvdeMetni"/>
        <w:spacing w:before="0"/>
        <w:ind w:left="136"/>
        <w:jc w:val="both"/>
      </w:pPr>
      <w:r>
        <w:t>üniversitenin</w:t>
      </w:r>
      <w:r>
        <w:rPr>
          <w:spacing w:val="-5"/>
        </w:rPr>
        <w:t xml:space="preserve"> </w:t>
      </w:r>
      <w:r>
        <w:t>güçlü</w:t>
      </w:r>
      <w:r>
        <w:rPr>
          <w:spacing w:val="-2"/>
        </w:rPr>
        <w:t xml:space="preserve"> </w:t>
      </w:r>
      <w:r>
        <w:t>ve</w:t>
      </w:r>
      <w:r>
        <w:rPr>
          <w:spacing w:val="-1"/>
        </w:rPr>
        <w:t xml:space="preserve"> </w:t>
      </w:r>
      <w:r>
        <w:t>gelişime</w:t>
      </w:r>
      <w:r>
        <w:rPr>
          <w:spacing w:val="-3"/>
        </w:rPr>
        <w:t xml:space="preserve"> </w:t>
      </w:r>
      <w:r>
        <w:t>açık</w:t>
      </w:r>
      <w:r>
        <w:rPr>
          <w:spacing w:val="-1"/>
        </w:rPr>
        <w:t xml:space="preserve"> </w:t>
      </w:r>
      <w:r>
        <w:t>yönlerini</w:t>
      </w:r>
      <w:r>
        <w:rPr>
          <w:spacing w:val="-2"/>
        </w:rPr>
        <w:t xml:space="preserve"> </w:t>
      </w:r>
      <w:r>
        <w:t>içeren</w:t>
      </w:r>
      <w:r>
        <w:rPr>
          <w:spacing w:val="-2"/>
        </w:rPr>
        <w:t xml:space="preserve"> </w:t>
      </w:r>
      <w:r>
        <w:t>rapor</w:t>
      </w:r>
      <w:r>
        <w:rPr>
          <w:spacing w:val="-3"/>
        </w:rPr>
        <w:t xml:space="preserve"> </w:t>
      </w:r>
      <w:r>
        <w:rPr>
          <w:spacing w:val="-2"/>
        </w:rPr>
        <w:t>oluşturulur.</w:t>
      </w:r>
    </w:p>
    <w:p w:rsidR="00E87A13" w:rsidRDefault="00E87A13">
      <w:pPr>
        <w:pStyle w:val="GvdeMetni"/>
        <w:spacing w:before="89"/>
      </w:pPr>
    </w:p>
    <w:p w:rsidR="00E87A13" w:rsidRDefault="006029D4">
      <w:pPr>
        <w:pStyle w:val="Balk2"/>
        <w:ind w:left="856"/>
        <w:jc w:val="both"/>
      </w:pPr>
      <w:bookmarkStart w:id="89" w:name="Dış_değerlendirme_raporlarının_kapsamı"/>
      <w:bookmarkEnd w:id="89"/>
      <w:r>
        <w:t>Dış</w:t>
      </w:r>
      <w:r>
        <w:rPr>
          <w:spacing w:val="-4"/>
        </w:rPr>
        <w:t xml:space="preserve"> </w:t>
      </w:r>
      <w:r>
        <w:t>değerlendirme</w:t>
      </w:r>
      <w:r>
        <w:rPr>
          <w:spacing w:val="-4"/>
        </w:rPr>
        <w:t xml:space="preserve"> </w:t>
      </w:r>
      <w:r>
        <w:t>raporlarının</w:t>
      </w:r>
      <w:r>
        <w:rPr>
          <w:spacing w:val="-3"/>
        </w:rPr>
        <w:t xml:space="preserve"> </w:t>
      </w:r>
      <w:r>
        <w:rPr>
          <w:spacing w:val="-2"/>
        </w:rPr>
        <w:t>kapsamı</w:t>
      </w:r>
    </w:p>
    <w:p w:rsidR="00E87A13" w:rsidRDefault="00E87A13">
      <w:pPr>
        <w:pStyle w:val="Balk2"/>
        <w:jc w:val="both"/>
        <w:sectPr w:rsidR="00E87A13">
          <w:pgSz w:w="11910" w:h="16840"/>
          <w:pgMar w:top="920" w:right="992" w:bottom="780" w:left="992" w:header="482" w:footer="594" w:gutter="0"/>
          <w:cols w:space="708"/>
        </w:sectPr>
      </w:pPr>
    </w:p>
    <w:p w:rsidR="00E87A13" w:rsidRDefault="006029D4">
      <w:pPr>
        <w:pStyle w:val="GvdeMetni"/>
        <w:spacing w:before="197"/>
        <w:ind w:left="136" w:right="141" w:firstLine="708"/>
        <w:jc w:val="both"/>
      </w:pPr>
      <w:r>
        <w:rPr>
          <w:b/>
        </w:rPr>
        <w:lastRenderedPageBreak/>
        <w:t>MADDE 18</w:t>
      </w:r>
      <w:r>
        <w:t>- (1) Üniversitenin kurumsal dış değerlendirilmesi, bu Yönergenin 13. maddesinde belirtilen kapsam ve konuları içerecek şekilde gerçekleştirilir. Değerlendirme sürecinin sonunda, YÖKAK tarafından görevlendirilen dış değerlendiriciler tarafından bir Kurumsa</w:t>
      </w:r>
      <w:r>
        <w:t>l Geri Bildirim Raporu hazırlanır.</w:t>
      </w:r>
    </w:p>
    <w:p w:rsidR="00E87A13" w:rsidRDefault="006029D4">
      <w:pPr>
        <w:pStyle w:val="ListeParagraf"/>
        <w:numPr>
          <w:ilvl w:val="0"/>
          <w:numId w:val="1"/>
        </w:numPr>
        <w:tabs>
          <w:tab w:val="left" w:pos="1159"/>
        </w:tabs>
        <w:ind w:right="138" w:firstLine="708"/>
        <w:jc w:val="both"/>
        <w:rPr>
          <w:sz w:val="24"/>
        </w:rPr>
      </w:pPr>
      <w:r>
        <w:rPr>
          <w:sz w:val="24"/>
        </w:rPr>
        <w:t>Kurumsal Geri Bildirim Raporu; üniversitede yürütülen eğitim-öğretim, araştırma ve geliştirme</w:t>
      </w:r>
      <w:r>
        <w:rPr>
          <w:spacing w:val="-4"/>
          <w:sz w:val="24"/>
        </w:rPr>
        <w:t xml:space="preserve"> </w:t>
      </w:r>
      <w:r>
        <w:rPr>
          <w:sz w:val="24"/>
        </w:rPr>
        <w:t>faaliyetleri,</w:t>
      </w:r>
      <w:r>
        <w:rPr>
          <w:spacing w:val="-3"/>
          <w:sz w:val="24"/>
        </w:rPr>
        <w:t xml:space="preserve"> </w:t>
      </w:r>
      <w:r>
        <w:rPr>
          <w:sz w:val="24"/>
        </w:rPr>
        <w:t>varsa</w:t>
      </w:r>
      <w:r>
        <w:rPr>
          <w:spacing w:val="-4"/>
          <w:sz w:val="24"/>
        </w:rPr>
        <w:t xml:space="preserve"> </w:t>
      </w:r>
      <w:r>
        <w:rPr>
          <w:sz w:val="24"/>
        </w:rPr>
        <w:t>bölgesel</w:t>
      </w:r>
      <w:r>
        <w:rPr>
          <w:spacing w:val="-3"/>
          <w:sz w:val="24"/>
        </w:rPr>
        <w:t xml:space="preserve"> </w:t>
      </w:r>
      <w:r>
        <w:rPr>
          <w:sz w:val="24"/>
        </w:rPr>
        <w:t>veya</w:t>
      </w:r>
      <w:r>
        <w:rPr>
          <w:spacing w:val="-4"/>
          <w:sz w:val="24"/>
        </w:rPr>
        <w:t xml:space="preserve"> </w:t>
      </w:r>
      <w:r>
        <w:rPr>
          <w:sz w:val="24"/>
        </w:rPr>
        <w:t>ulusal</w:t>
      </w:r>
      <w:r>
        <w:rPr>
          <w:spacing w:val="-2"/>
          <w:sz w:val="24"/>
        </w:rPr>
        <w:t xml:space="preserve"> </w:t>
      </w:r>
      <w:r>
        <w:rPr>
          <w:sz w:val="24"/>
        </w:rPr>
        <w:t>ölçekte</w:t>
      </w:r>
      <w:r>
        <w:rPr>
          <w:spacing w:val="-4"/>
          <w:sz w:val="24"/>
        </w:rPr>
        <w:t xml:space="preserve"> </w:t>
      </w:r>
      <w:r>
        <w:rPr>
          <w:sz w:val="24"/>
        </w:rPr>
        <w:t>öne</w:t>
      </w:r>
      <w:r>
        <w:rPr>
          <w:spacing w:val="-4"/>
          <w:sz w:val="24"/>
        </w:rPr>
        <w:t xml:space="preserve"> </w:t>
      </w:r>
      <w:r>
        <w:rPr>
          <w:sz w:val="24"/>
        </w:rPr>
        <w:t>çıkan</w:t>
      </w:r>
      <w:r>
        <w:rPr>
          <w:spacing w:val="-3"/>
          <w:sz w:val="24"/>
        </w:rPr>
        <w:t xml:space="preserve"> </w:t>
      </w:r>
      <w:r>
        <w:rPr>
          <w:sz w:val="24"/>
        </w:rPr>
        <w:t>toplumsal</w:t>
      </w:r>
      <w:r>
        <w:rPr>
          <w:spacing w:val="-3"/>
          <w:sz w:val="24"/>
        </w:rPr>
        <w:t xml:space="preserve"> </w:t>
      </w:r>
      <w:r>
        <w:rPr>
          <w:sz w:val="24"/>
        </w:rPr>
        <w:t>katkı</w:t>
      </w:r>
      <w:r>
        <w:rPr>
          <w:spacing w:val="-3"/>
          <w:sz w:val="24"/>
        </w:rPr>
        <w:t xml:space="preserve"> </w:t>
      </w:r>
      <w:r>
        <w:rPr>
          <w:sz w:val="24"/>
        </w:rPr>
        <w:t>çalışmaları,</w:t>
      </w:r>
      <w:r>
        <w:rPr>
          <w:spacing w:val="-3"/>
          <w:sz w:val="24"/>
        </w:rPr>
        <w:t xml:space="preserve"> </w:t>
      </w:r>
      <w:r>
        <w:rPr>
          <w:sz w:val="24"/>
        </w:rPr>
        <w:t>idari hizmetler ve kurumsal karar alma süreçlerindeki kalite güvencesi sistemini değerlendirir. Raporda ayrıca üniversitenin güçlü yönleri ve iyileştirmeye açık alanları belirlenir.</w:t>
      </w:r>
    </w:p>
    <w:p w:rsidR="00E87A13" w:rsidRDefault="006029D4">
      <w:pPr>
        <w:pStyle w:val="ListeParagraf"/>
        <w:numPr>
          <w:ilvl w:val="0"/>
          <w:numId w:val="1"/>
        </w:numPr>
        <w:tabs>
          <w:tab w:val="left" w:pos="1114"/>
        </w:tabs>
        <w:spacing w:before="121"/>
        <w:ind w:right="142" w:firstLine="708"/>
        <w:jc w:val="both"/>
        <w:rPr>
          <w:sz w:val="24"/>
        </w:rPr>
      </w:pPr>
      <w:r>
        <w:rPr>
          <w:sz w:val="24"/>
        </w:rPr>
        <w:t>Birim veya program düzeyinde yapılan dış değerlendirmelerde, yalnızca ilgi</w:t>
      </w:r>
      <w:r>
        <w:rPr>
          <w:sz w:val="24"/>
        </w:rPr>
        <w:t>li birim veya programın faaliyetleri incelenir. Bu değerlendirme, birimin veya programın faaliyetlerinin kalite güvencesi açısından incelenmesini içerir.</w:t>
      </w:r>
    </w:p>
    <w:p w:rsidR="00E87A13" w:rsidRDefault="00E87A13">
      <w:pPr>
        <w:pStyle w:val="GvdeMetni"/>
        <w:spacing w:before="88"/>
      </w:pPr>
    </w:p>
    <w:p w:rsidR="00E87A13" w:rsidRDefault="006029D4">
      <w:pPr>
        <w:pStyle w:val="Balk2"/>
        <w:ind w:left="856"/>
        <w:jc w:val="both"/>
      </w:pPr>
      <w:bookmarkStart w:id="90" w:name="İç_ve_dış_değerlendirme_sonuçlarının_kam"/>
      <w:bookmarkEnd w:id="90"/>
      <w:r>
        <w:t>İç</w:t>
      </w:r>
      <w:r>
        <w:rPr>
          <w:spacing w:val="-6"/>
        </w:rPr>
        <w:t xml:space="preserve"> </w:t>
      </w:r>
      <w:r>
        <w:t>ve</w:t>
      </w:r>
      <w:r>
        <w:rPr>
          <w:spacing w:val="-4"/>
        </w:rPr>
        <w:t xml:space="preserve"> </w:t>
      </w:r>
      <w:r>
        <w:t>dış</w:t>
      </w:r>
      <w:r>
        <w:rPr>
          <w:spacing w:val="-3"/>
        </w:rPr>
        <w:t xml:space="preserve"> </w:t>
      </w:r>
      <w:r>
        <w:t>değerlendirme</w:t>
      </w:r>
      <w:r>
        <w:rPr>
          <w:spacing w:val="-3"/>
        </w:rPr>
        <w:t xml:space="preserve"> </w:t>
      </w:r>
      <w:r>
        <w:t>sonuçlarının</w:t>
      </w:r>
      <w:r>
        <w:rPr>
          <w:spacing w:val="-4"/>
        </w:rPr>
        <w:t xml:space="preserve"> </w:t>
      </w:r>
      <w:r>
        <w:t>kamuoyuna</w:t>
      </w:r>
      <w:r>
        <w:rPr>
          <w:spacing w:val="-3"/>
        </w:rPr>
        <w:t xml:space="preserve"> </w:t>
      </w:r>
      <w:r>
        <w:rPr>
          <w:spacing w:val="-2"/>
        </w:rPr>
        <w:t>açıklanması</w:t>
      </w:r>
    </w:p>
    <w:p w:rsidR="00E87A13" w:rsidRDefault="006029D4">
      <w:pPr>
        <w:pStyle w:val="GvdeMetni"/>
        <w:spacing w:before="116"/>
        <w:ind w:left="136" w:right="139" w:firstLine="708"/>
        <w:jc w:val="both"/>
      </w:pPr>
      <w:r>
        <w:rPr>
          <w:b/>
        </w:rPr>
        <w:t>MADDE 19</w:t>
      </w:r>
      <w:r>
        <w:t>- (1) Üniversitenin iç ve dış değe</w:t>
      </w:r>
      <w:r>
        <w:t>rlendirmelerinin sonuçları kamuoyuna açıktır. Yıllık iç ve dış değerlendirme raporları, Birim İç Değerlendirme Raporları, Birim Geri Bildirim Raporları Üniversitenin İnternet sayfasında yayımlanarak kamuoyunun erişimine sunulur.</w:t>
      </w:r>
    </w:p>
    <w:p w:rsidR="00E87A13" w:rsidRDefault="00E87A13">
      <w:pPr>
        <w:pStyle w:val="GvdeMetni"/>
        <w:spacing w:before="88"/>
      </w:pPr>
    </w:p>
    <w:p w:rsidR="00E87A13" w:rsidRDefault="006029D4">
      <w:pPr>
        <w:pStyle w:val="Balk2"/>
        <w:spacing w:before="1"/>
        <w:ind w:left="856"/>
        <w:jc w:val="both"/>
      </w:pPr>
      <w:bookmarkStart w:id="91" w:name="Kalite_geliştirme_ve_kalite_güvencesi_ça"/>
      <w:bookmarkEnd w:id="91"/>
      <w:r>
        <w:t>Kalite</w:t>
      </w:r>
      <w:r>
        <w:rPr>
          <w:spacing w:val="-6"/>
        </w:rPr>
        <w:t xml:space="preserve"> </w:t>
      </w:r>
      <w:r>
        <w:t>geliştirme</w:t>
      </w:r>
      <w:r>
        <w:rPr>
          <w:spacing w:val="-4"/>
        </w:rPr>
        <w:t xml:space="preserve"> </w:t>
      </w:r>
      <w:r>
        <w:t>ve</w:t>
      </w:r>
      <w:r>
        <w:rPr>
          <w:spacing w:val="-3"/>
        </w:rPr>
        <w:t xml:space="preserve"> </w:t>
      </w:r>
      <w:r>
        <w:t>kalit</w:t>
      </w:r>
      <w:r>
        <w:t>e</w:t>
      </w:r>
      <w:r>
        <w:rPr>
          <w:spacing w:val="-4"/>
        </w:rPr>
        <w:t xml:space="preserve"> </w:t>
      </w:r>
      <w:r>
        <w:t>güvencesi</w:t>
      </w:r>
      <w:r>
        <w:rPr>
          <w:spacing w:val="-2"/>
        </w:rPr>
        <w:t xml:space="preserve"> </w:t>
      </w:r>
      <w:r>
        <w:t>çalışmaları</w:t>
      </w:r>
      <w:r>
        <w:rPr>
          <w:spacing w:val="-1"/>
        </w:rPr>
        <w:t xml:space="preserve"> </w:t>
      </w:r>
      <w:r>
        <w:t>kapsamındaki</w:t>
      </w:r>
      <w:r>
        <w:rPr>
          <w:spacing w:val="-2"/>
        </w:rPr>
        <w:t xml:space="preserve"> harcamalar</w:t>
      </w:r>
    </w:p>
    <w:p w:rsidR="00E87A13" w:rsidRDefault="006029D4">
      <w:pPr>
        <w:pStyle w:val="GvdeMetni"/>
        <w:spacing w:before="115"/>
        <w:ind w:left="136" w:right="143" w:firstLine="708"/>
        <w:jc w:val="both"/>
      </w:pPr>
      <w:r>
        <w:rPr>
          <w:b/>
        </w:rPr>
        <w:t>MADDE</w:t>
      </w:r>
      <w:r>
        <w:rPr>
          <w:b/>
          <w:spacing w:val="-15"/>
        </w:rPr>
        <w:t xml:space="preserve"> </w:t>
      </w:r>
      <w:r>
        <w:rPr>
          <w:b/>
        </w:rPr>
        <w:t>20</w:t>
      </w:r>
      <w:r>
        <w:t>-</w:t>
      </w:r>
      <w:r>
        <w:rPr>
          <w:spacing w:val="-15"/>
        </w:rPr>
        <w:t xml:space="preserve"> </w:t>
      </w:r>
      <w:r>
        <w:t>(1)</w:t>
      </w:r>
      <w:r>
        <w:rPr>
          <w:spacing w:val="-15"/>
        </w:rPr>
        <w:t xml:space="preserve"> </w:t>
      </w:r>
      <w:r>
        <w:t>Bu</w:t>
      </w:r>
      <w:r>
        <w:rPr>
          <w:spacing w:val="-15"/>
        </w:rPr>
        <w:t xml:space="preserve"> </w:t>
      </w:r>
      <w:r>
        <w:t>Yönerge</w:t>
      </w:r>
      <w:r>
        <w:rPr>
          <w:spacing w:val="-15"/>
        </w:rPr>
        <w:t xml:space="preserve"> </w:t>
      </w:r>
      <w:r>
        <w:t>kapsamında,</w:t>
      </w:r>
      <w:r>
        <w:rPr>
          <w:spacing w:val="-15"/>
        </w:rPr>
        <w:t xml:space="preserve"> </w:t>
      </w:r>
      <w:r>
        <w:t>üniversite</w:t>
      </w:r>
      <w:r>
        <w:rPr>
          <w:spacing w:val="-15"/>
        </w:rPr>
        <w:t xml:space="preserve"> </w:t>
      </w:r>
      <w:r>
        <w:t>tarafından</w:t>
      </w:r>
      <w:r>
        <w:rPr>
          <w:spacing w:val="-15"/>
        </w:rPr>
        <w:t xml:space="preserve"> </w:t>
      </w:r>
      <w:r>
        <w:t>gerçekleştirilecek</w:t>
      </w:r>
      <w:r>
        <w:rPr>
          <w:spacing w:val="-15"/>
        </w:rPr>
        <w:t xml:space="preserve"> </w:t>
      </w:r>
      <w:r>
        <w:t>çalışmalara ilişkin her türlü harcama, üniversitenin bütçesine ilgili konuda tahsis edilecek ödenekle karşılanır.</w:t>
      </w:r>
    </w:p>
    <w:p w:rsidR="00E87A13" w:rsidRDefault="00E87A13">
      <w:pPr>
        <w:pStyle w:val="GvdeMetni"/>
        <w:spacing w:before="88"/>
      </w:pPr>
    </w:p>
    <w:p w:rsidR="00E87A13" w:rsidRDefault="006029D4">
      <w:pPr>
        <w:pStyle w:val="Balk2"/>
        <w:spacing w:before="1"/>
        <w:jc w:val="both"/>
      </w:pPr>
      <w:bookmarkStart w:id="92" w:name="Dış_değerlendirme_kuruluşları_ve_tanınma"/>
      <w:bookmarkEnd w:id="92"/>
      <w:r>
        <w:t>Dış</w:t>
      </w:r>
      <w:r>
        <w:rPr>
          <w:spacing w:val="-4"/>
        </w:rPr>
        <w:t xml:space="preserve"> </w:t>
      </w:r>
      <w:r>
        <w:t>değerlendirme</w:t>
      </w:r>
      <w:r>
        <w:rPr>
          <w:spacing w:val="-4"/>
        </w:rPr>
        <w:t xml:space="preserve"> </w:t>
      </w:r>
      <w:r>
        <w:t>kuruluşları</w:t>
      </w:r>
      <w:r>
        <w:rPr>
          <w:spacing w:val="-3"/>
        </w:rPr>
        <w:t xml:space="preserve"> </w:t>
      </w:r>
      <w:r>
        <w:t>ve</w:t>
      </w:r>
      <w:r>
        <w:rPr>
          <w:spacing w:val="-4"/>
        </w:rPr>
        <w:t xml:space="preserve"> </w:t>
      </w:r>
      <w:r>
        <w:t>tanınma</w:t>
      </w:r>
      <w:r>
        <w:rPr>
          <w:spacing w:val="-3"/>
        </w:rPr>
        <w:t xml:space="preserve"> </w:t>
      </w:r>
      <w:r>
        <w:rPr>
          <w:spacing w:val="-2"/>
        </w:rPr>
        <w:t>süreci</w:t>
      </w:r>
    </w:p>
    <w:p w:rsidR="00E87A13" w:rsidRDefault="006029D4">
      <w:pPr>
        <w:pStyle w:val="GvdeMetni"/>
        <w:spacing w:before="115"/>
        <w:ind w:left="843"/>
      </w:pPr>
      <w:r>
        <w:rPr>
          <w:b/>
          <w:spacing w:val="-2"/>
        </w:rPr>
        <w:t>MADDE</w:t>
      </w:r>
      <w:r>
        <w:rPr>
          <w:b/>
          <w:spacing w:val="-4"/>
        </w:rPr>
        <w:t xml:space="preserve"> </w:t>
      </w:r>
      <w:r>
        <w:rPr>
          <w:b/>
          <w:spacing w:val="-2"/>
        </w:rPr>
        <w:t>21</w:t>
      </w:r>
      <w:r>
        <w:rPr>
          <w:spacing w:val="-2"/>
        </w:rPr>
        <w:t>-</w:t>
      </w:r>
      <w:r>
        <w:rPr>
          <w:spacing w:val="-1"/>
        </w:rPr>
        <w:t xml:space="preserve"> </w:t>
      </w:r>
      <w:r>
        <w:rPr>
          <w:spacing w:val="-2"/>
        </w:rPr>
        <w:t>(1)</w:t>
      </w:r>
      <w:r>
        <w:rPr>
          <w:spacing w:val="-1"/>
        </w:rPr>
        <w:t xml:space="preserve"> </w:t>
      </w:r>
      <w:r>
        <w:rPr>
          <w:spacing w:val="-2"/>
        </w:rPr>
        <w:t>Bu</w:t>
      </w:r>
      <w:r>
        <w:rPr>
          <w:spacing w:val="1"/>
        </w:rPr>
        <w:t xml:space="preserve"> </w:t>
      </w:r>
      <w:r>
        <w:rPr>
          <w:spacing w:val="-2"/>
        </w:rPr>
        <w:t>Yönerge</w:t>
      </w:r>
      <w:r>
        <w:rPr>
          <w:spacing w:val="-4"/>
        </w:rPr>
        <w:t xml:space="preserve"> </w:t>
      </w:r>
      <w:r>
        <w:rPr>
          <w:spacing w:val="-2"/>
        </w:rPr>
        <w:t>hükümlerinin</w:t>
      </w:r>
      <w:r>
        <w:rPr>
          <w:spacing w:val="-4"/>
        </w:rPr>
        <w:t xml:space="preserve"> </w:t>
      </w:r>
      <w:r>
        <w:rPr>
          <w:spacing w:val="-2"/>
        </w:rPr>
        <w:t>uygulanmasını</w:t>
      </w:r>
      <w:r>
        <w:rPr>
          <w:spacing w:val="-1"/>
        </w:rPr>
        <w:t xml:space="preserve"> </w:t>
      </w:r>
      <w:r>
        <w:rPr>
          <w:spacing w:val="-2"/>
        </w:rPr>
        <w:t>Fırat Üniversitesi Rektörü</w:t>
      </w:r>
      <w:r>
        <w:rPr>
          <w:spacing w:val="1"/>
        </w:rPr>
        <w:t xml:space="preserve"> </w:t>
      </w:r>
      <w:r>
        <w:rPr>
          <w:spacing w:val="-2"/>
        </w:rPr>
        <w:t>yürütür.</w:t>
      </w:r>
    </w:p>
    <w:p w:rsidR="00E87A13" w:rsidRDefault="00E87A13">
      <w:pPr>
        <w:pStyle w:val="GvdeMetni"/>
        <w:spacing w:before="244"/>
      </w:pPr>
    </w:p>
    <w:p w:rsidR="00E87A13" w:rsidRDefault="006029D4">
      <w:pPr>
        <w:pStyle w:val="Balk1"/>
        <w:spacing w:before="1"/>
        <w:ind w:left="67"/>
      </w:pPr>
      <w:r>
        <w:t>YEDİNCİ</w:t>
      </w:r>
      <w:r>
        <w:rPr>
          <w:spacing w:val="-4"/>
        </w:rPr>
        <w:t xml:space="preserve"> BÖLÜM</w:t>
      </w:r>
    </w:p>
    <w:p w:rsidR="00E87A13" w:rsidRDefault="006029D4">
      <w:pPr>
        <w:pStyle w:val="Balk2"/>
        <w:spacing w:before="120"/>
        <w:ind w:left="6" w:right="221"/>
        <w:jc w:val="center"/>
      </w:pPr>
      <w:r>
        <w:t>Diğer</w:t>
      </w:r>
      <w:r>
        <w:rPr>
          <w:spacing w:val="-5"/>
        </w:rPr>
        <w:t xml:space="preserve"> </w:t>
      </w:r>
      <w:r>
        <w:rPr>
          <w:spacing w:val="-2"/>
        </w:rPr>
        <w:t>Hükümler</w:t>
      </w:r>
    </w:p>
    <w:p w:rsidR="00E87A13" w:rsidRDefault="00E87A13">
      <w:pPr>
        <w:pStyle w:val="GvdeMetni"/>
        <w:spacing w:before="84"/>
        <w:rPr>
          <w:b/>
        </w:rPr>
      </w:pPr>
    </w:p>
    <w:p w:rsidR="00E87A13" w:rsidRDefault="006029D4">
      <w:pPr>
        <w:ind w:left="855"/>
        <w:rPr>
          <w:b/>
          <w:sz w:val="24"/>
        </w:rPr>
      </w:pPr>
      <w:bookmarkStart w:id="93" w:name="Hüküm_bulunmayan_haller"/>
      <w:bookmarkEnd w:id="93"/>
      <w:r>
        <w:rPr>
          <w:b/>
          <w:sz w:val="24"/>
        </w:rPr>
        <w:t>Hüküm</w:t>
      </w:r>
      <w:r>
        <w:rPr>
          <w:b/>
          <w:spacing w:val="-7"/>
          <w:sz w:val="24"/>
        </w:rPr>
        <w:t xml:space="preserve"> </w:t>
      </w:r>
      <w:r>
        <w:rPr>
          <w:b/>
          <w:sz w:val="24"/>
        </w:rPr>
        <w:t>bulunmayan</w:t>
      </w:r>
      <w:r>
        <w:rPr>
          <w:b/>
          <w:spacing w:val="-3"/>
          <w:sz w:val="24"/>
        </w:rPr>
        <w:t xml:space="preserve"> </w:t>
      </w:r>
      <w:r>
        <w:rPr>
          <w:b/>
          <w:spacing w:val="-2"/>
          <w:sz w:val="24"/>
        </w:rPr>
        <w:t>haller</w:t>
      </w:r>
    </w:p>
    <w:p w:rsidR="00E87A13" w:rsidRDefault="006029D4">
      <w:pPr>
        <w:pStyle w:val="GvdeMetni"/>
        <w:spacing w:before="115"/>
        <w:ind w:left="855"/>
      </w:pPr>
      <w:bookmarkStart w:id="94" w:name="MADDE_22-_(1)_Bu_Yönergede_hüküm_bulunma"/>
      <w:bookmarkEnd w:id="94"/>
      <w:r>
        <w:rPr>
          <w:b/>
        </w:rPr>
        <w:t>MADDE</w:t>
      </w:r>
      <w:r>
        <w:rPr>
          <w:b/>
          <w:spacing w:val="25"/>
        </w:rPr>
        <w:t xml:space="preserve"> </w:t>
      </w:r>
      <w:r>
        <w:rPr>
          <w:b/>
        </w:rPr>
        <w:t>22-</w:t>
      </w:r>
      <w:r>
        <w:rPr>
          <w:b/>
          <w:spacing w:val="26"/>
        </w:rPr>
        <w:t xml:space="preserve"> </w:t>
      </w:r>
      <w:r>
        <w:t>(1)</w:t>
      </w:r>
      <w:r>
        <w:rPr>
          <w:spacing w:val="28"/>
        </w:rPr>
        <w:t xml:space="preserve"> </w:t>
      </w:r>
      <w:r>
        <w:t>Bu</w:t>
      </w:r>
      <w:r>
        <w:rPr>
          <w:spacing w:val="26"/>
        </w:rPr>
        <w:t xml:space="preserve"> </w:t>
      </w:r>
      <w:r>
        <w:t>Yönergede</w:t>
      </w:r>
      <w:r>
        <w:rPr>
          <w:spacing w:val="25"/>
        </w:rPr>
        <w:t xml:space="preserve"> </w:t>
      </w:r>
      <w:r>
        <w:t>hüküm</w:t>
      </w:r>
      <w:r>
        <w:rPr>
          <w:spacing w:val="28"/>
        </w:rPr>
        <w:t xml:space="preserve"> </w:t>
      </w:r>
      <w:r>
        <w:t>bulunmayan</w:t>
      </w:r>
      <w:r>
        <w:rPr>
          <w:spacing w:val="26"/>
        </w:rPr>
        <w:t xml:space="preserve"> </w:t>
      </w:r>
      <w:r>
        <w:t>hallerde</w:t>
      </w:r>
      <w:r>
        <w:rPr>
          <w:spacing w:val="25"/>
        </w:rPr>
        <w:t xml:space="preserve"> </w:t>
      </w:r>
      <w:r>
        <w:t>ilgili</w:t>
      </w:r>
      <w:r>
        <w:rPr>
          <w:spacing w:val="27"/>
        </w:rPr>
        <w:t xml:space="preserve"> </w:t>
      </w:r>
      <w:r>
        <w:t>mevzuat</w:t>
      </w:r>
      <w:r>
        <w:rPr>
          <w:spacing w:val="27"/>
        </w:rPr>
        <w:t xml:space="preserve"> </w:t>
      </w:r>
      <w:r>
        <w:t>hükümleri</w:t>
      </w:r>
      <w:r>
        <w:rPr>
          <w:spacing w:val="28"/>
        </w:rPr>
        <w:t xml:space="preserve"> </w:t>
      </w:r>
      <w:r>
        <w:rPr>
          <w:spacing w:val="-5"/>
        </w:rPr>
        <w:t>ve</w:t>
      </w:r>
    </w:p>
    <w:p w:rsidR="00E87A13" w:rsidRDefault="006029D4">
      <w:pPr>
        <w:pStyle w:val="GvdeMetni"/>
        <w:spacing w:before="0"/>
        <w:ind w:left="147"/>
      </w:pPr>
      <w:r>
        <w:t>Senato</w:t>
      </w:r>
      <w:r>
        <w:rPr>
          <w:spacing w:val="-2"/>
        </w:rPr>
        <w:t xml:space="preserve"> </w:t>
      </w:r>
      <w:r>
        <w:t>kararları</w:t>
      </w:r>
      <w:r>
        <w:rPr>
          <w:spacing w:val="-2"/>
        </w:rPr>
        <w:t xml:space="preserve"> </w:t>
      </w:r>
      <w:r>
        <w:t>esas</w:t>
      </w:r>
      <w:r>
        <w:rPr>
          <w:spacing w:val="-2"/>
        </w:rPr>
        <w:t xml:space="preserve"> alınır.</w:t>
      </w:r>
    </w:p>
    <w:p w:rsidR="00E87A13" w:rsidRDefault="00E87A13">
      <w:pPr>
        <w:pStyle w:val="GvdeMetni"/>
        <w:spacing w:before="89"/>
      </w:pPr>
    </w:p>
    <w:p w:rsidR="00E87A13" w:rsidRDefault="006029D4">
      <w:pPr>
        <w:pStyle w:val="Balk2"/>
      </w:pPr>
      <w:bookmarkStart w:id="95" w:name="Yürürlük"/>
      <w:bookmarkEnd w:id="95"/>
      <w:r>
        <w:rPr>
          <w:spacing w:val="-2"/>
        </w:rPr>
        <w:t>Yürürlük</w:t>
      </w:r>
    </w:p>
    <w:p w:rsidR="00E87A13" w:rsidRDefault="006029D4">
      <w:pPr>
        <w:pStyle w:val="GvdeMetni"/>
        <w:spacing w:before="115"/>
        <w:ind w:left="135" w:firstLine="708"/>
      </w:pPr>
      <w:r>
        <w:rPr>
          <w:b/>
        </w:rPr>
        <w:t>MADDE 23</w:t>
      </w:r>
      <w:r>
        <w:t>- (1) Bu Yönerge, Fırat Üniversitesi Senatosu tarafından kabul edildiği tarihten itibaren yürürlüğe girer.</w:t>
      </w:r>
    </w:p>
    <w:p w:rsidR="00E87A13" w:rsidRDefault="00E87A13">
      <w:pPr>
        <w:pStyle w:val="GvdeMetni"/>
        <w:spacing w:before="89"/>
      </w:pPr>
    </w:p>
    <w:p w:rsidR="00E87A13" w:rsidRDefault="006029D4">
      <w:pPr>
        <w:pStyle w:val="Balk2"/>
      </w:pPr>
      <w:bookmarkStart w:id="96" w:name="Yürütme"/>
      <w:bookmarkEnd w:id="96"/>
      <w:r>
        <w:rPr>
          <w:spacing w:val="-2"/>
        </w:rPr>
        <w:t>Yürütme</w:t>
      </w:r>
    </w:p>
    <w:p w:rsidR="00E87A13" w:rsidRDefault="006029D4">
      <w:pPr>
        <w:pStyle w:val="GvdeMetni"/>
        <w:spacing w:before="115"/>
        <w:ind w:left="843"/>
      </w:pPr>
      <w:r>
        <w:rPr>
          <w:b/>
        </w:rPr>
        <w:t>MADDE</w:t>
      </w:r>
      <w:r>
        <w:rPr>
          <w:b/>
          <w:spacing w:val="-4"/>
        </w:rPr>
        <w:t xml:space="preserve"> </w:t>
      </w:r>
      <w:r>
        <w:rPr>
          <w:b/>
        </w:rPr>
        <w:t>24</w:t>
      </w:r>
      <w:r>
        <w:t>-</w:t>
      </w:r>
      <w:r>
        <w:rPr>
          <w:spacing w:val="-3"/>
        </w:rPr>
        <w:t xml:space="preserve"> </w:t>
      </w:r>
      <w:r>
        <w:t>(1)</w:t>
      </w:r>
      <w:r>
        <w:rPr>
          <w:spacing w:val="-3"/>
        </w:rPr>
        <w:t xml:space="preserve"> </w:t>
      </w:r>
      <w:r>
        <w:t>Bu Yönerge</w:t>
      </w:r>
      <w:r>
        <w:rPr>
          <w:spacing w:val="-3"/>
        </w:rPr>
        <w:t xml:space="preserve"> </w:t>
      </w:r>
      <w:r>
        <w:t>hükümlerini Fırat</w:t>
      </w:r>
      <w:r>
        <w:rPr>
          <w:spacing w:val="-2"/>
        </w:rPr>
        <w:t xml:space="preserve"> </w:t>
      </w:r>
      <w:r>
        <w:t>Üniversitesi</w:t>
      </w:r>
      <w:r>
        <w:rPr>
          <w:spacing w:val="-2"/>
        </w:rPr>
        <w:t xml:space="preserve"> </w:t>
      </w:r>
      <w:r>
        <w:t>Rektörü</w:t>
      </w:r>
      <w:r>
        <w:rPr>
          <w:spacing w:val="1"/>
        </w:rPr>
        <w:t xml:space="preserve"> </w:t>
      </w:r>
      <w:r>
        <w:rPr>
          <w:spacing w:val="-2"/>
        </w:rPr>
        <w:t>yürütür.</w:t>
      </w:r>
    </w:p>
    <w:p w:rsidR="00E87A13" w:rsidRDefault="00E87A13">
      <w:pPr>
        <w:pStyle w:val="GvdeMetni"/>
        <w:spacing w:before="0"/>
        <w:rPr>
          <w:sz w:val="20"/>
        </w:rPr>
      </w:pPr>
    </w:p>
    <w:p w:rsidR="00E87A13" w:rsidRDefault="00E87A13">
      <w:pPr>
        <w:pStyle w:val="GvdeMetni"/>
        <w:spacing w:before="64"/>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814"/>
      </w:tblGrid>
      <w:tr w:rsidR="00E87A13">
        <w:trPr>
          <w:trHeight w:val="515"/>
        </w:trPr>
        <w:tc>
          <w:tcPr>
            <w:tcW w:w="9628" w:type="dxa"/>
            <w:gridSpan w:val="2"/>
          </w:tcPr>
          <w:p w:rsidR="00E87A13" w:rsidRDefault="006029D4">
            <w:pPr>
              <w:pStyle w:val="TableParagraph"/>
              <w:spacing w:before="116"/>
              <w:ind w:left="14"/>
              <w:jc w:val="center"/>
              <w:rPr>
                <w:b/>
                <w:sz w:val="24"/>
              </w:rPr>
            </w:pPr>
            <w:r>
              <w:rPr>
                <w:b/>
                <w:sz w:val="24"/>
              </w:rPr>
              <w:t>Yönergenin</w:t>
            </w:r>
            <w:r>
              <w:rPr>
                <w:b/>
                <w:spacing w:val="-5"/>
                <w:sz w:val="24"/>
              </w:rPr>
              <w:t xml:space="preserve"> </w:t>
            </w:r>
            <w:r>
              <w:rPr>
                <w:b/>
                <w:sz w:val="24"/>
              </w:rPr>
              <w:t>Kabul</w:t>
            </w:r>
            <w:r>
              <w:rPr>
                <w:b/>
                <w:spacing w:val="-2"/>
                <w:sz w:val="24"/>
              </w:rPr>
              <w:t xml:space="preserve"> </w:t>
            </w:r>
            <w:r>
              <w:rPr>
                <w:b/>
                <w:sz w:val="24"/>
              </w:rPr>
              <w:t>Edildiği</w:t>
            </w:r>
            <w:r>
              <w:rPr>
                <w:b/>
                <w:spacing w:val="-3"/>
                <w:sz w:val="24"/>
              </w:rPr>
              <w:t xml:space="preserve"> </w:t>
            </w:r>
            <w:r>
              <w:rPr>
                <w:b/>
                <w:sz w:val="24"/>
              </w:rPr>
              <w:t>Senato</w:t>
            </w:r>
            <w:r>
              <w:rPr>
                <w:b/>
                <w:spacing w:val="-2"/>
                <w:sz w:val="24"/>
              </w:rPr>
              <w:t xml:space="preserve"> </w:t>
            </w:r>
            <w:r>
              <w:rPr>
                <w:b/>
                <w:sz w:val="24"/>
              </w:rPr>
              <w:t>Kararının</w:t>
            </w:r>
            <w:r>
              <w:rPr>
                <w:b/>
                <w:spacing w:val="-3"/>
                <w:sz w:val="24"/>
              </w:rPr>
              <w:t xml:space="preserve"> </w:t>
            </w:r>
            <w:r>
              <w:rPr>
                <w:b/>
                <w:sz w:val="24"/>
              </w:rPr>
              <w:t>Tarih</w:t>
            </w:r>
            <w:r>
              <w:rPr>
                <w:b/>
                <w:spacing w:val="-2"/>
                <w:sz w:val="24"/>
              </w:rPr>
              <w:t xml:space="preserve"> </w:t>
            </w:r>
            <w:r>
              <w:rPr>
                <w:b/>
                <w:sz w:val="24"/>
              </w:rPr>
              <w:t>ve</w:t>
            </w:r>
            <w:r>
              <w:rPr>
                <w:b/>
                <w:spacing w:val="-3"/>
                <w:sz w:val="24"/>
              </w:rPr>
              <w:t xml:space="preserve"> </w:t>
            </w:r>
            <w:r>
              <w:rPr>
                <w:b/>
                <w:spacing w:val="-2"/>
                <w:sz w:val="24"/>
              </w:rPr>
              <w:t>Sayısı</w:t>
            </w:r>
          </w:p>
        </w:tc>
      </w:tr>
      <w:tr w:rsidR="00E87A13">
        <w:trPr>
          <w:trHeight w:val="517"/>
        </w:trPr>
        <w:tc>
          <w:tcPr>
            <w:tcW w:w="4814" w:type="dxa"/>
          </w:tcPr>
          <w:p w:rsidR="00E87A13" w:rsidRDefault="006029D4">
            <w:pPr>
              <w:pStyle w:val="TableParagraph"/>
              <w:spacing w:before="119"/>
              <w:ind w:left="14" w:right="3"/>
              <w:jc w:val="center"/>
              <w:rPr>
                <w:b/>
                <w:sz w:val="24"/>
              </w:rPr>
            </w:pPr>
            <w:r>
              <w:rPr>
                <w:b/>
                <w:spacing w:val="-4"/>
                <w:sz w:val="24"/>
              </w:rPr>
              <w:t>Tarih</w:t>
            </w:r>
          </w:p>
        </w:tc>
        <w:tc>
          <w:tcPr>
            <w:tcW w:w="4814" w:type="dxa"/>
          </w:tcPr>
          <w:p w:rsidR="00E87A13" w:rsidRDefault="006029D4">
            <w:pPr>
              <w:pStyle w:val="TableParagraph"/>
              <w:spacing w:before="119"/>
              <w:ind w:left="14" w:right="4"/>
              <w:jc w:val="center"/>
              <w:rPr>
                <w:b/>
                <w:sz w:val="24"/>
              </w:rPr>
            </w:pPr>
            <w:r>
              <w:rPr>
                <w:b/>
                <w:spacing w:val="-4"/>
                <w:sz w:val="24"/>
              </w:rPr>
              <w:t>Sayı</w:t>
            </w:r>
          </w:p>
        </w:tc>
      </w:tr>
      <w:tr w:rsidR="00E87A13">
        <w:trPr>
          <w:trHeight w:val="515"/>
        </w:trPr>
        <w:tc>
          <w:tcPr>
            <w:tcW w:w="4814" w:type="dxa"/>
          </w:tcPr>
          <w:p w:rsidR="00E87A13" w:rsidRDefault="006029D4">
            <w:pPr>
              <w:pStyle w:val="TableParagraph"/>
              <w:spacing w:before="116"/>
              <w:ind w:left="14"/>
              <w:jc w:val="center"/>
              <w:rPr>
                <w:b/>
                <w:sz w:val="24"/>
              </w:rPr>
            </w:pPr>
            <w:r>
              <w:rPr>
                <w:b/>
                <w:spacing w:val="-2"/>
                <w:sz w:val="24"/>
              </w:rPr>
              <w:t>03.02.2025</w:t>
            </w:r>
          </w:p>
        </w:tc>
        <w:tc>
          <w:tcPr>
            <w:tcW w:w="4814" w:type="dxa"/>
          </w:tcPr>
          <w:p w:rsidR="00E87A13" w:rsidRDefault="006029D4">
            <w:pPr>
              <w:pStyle w:val="TableParagraph"/>
              <w:spacing w:before="116"/>
              <w:ind w:left="14" w:right="4"/>
              <w:jc w:val="center"/>
              <w:rPr>
                <w:b/>
                <w:sz w:val="24"/>
              </w:rPr>
            </w:pPr>
            <w:r>
              <w:rPr>
                <w:b/>
                <w:spacing w:val="-2"/>
                <w:sz w:val="24"/>
              </w:rPr>
              <w:t>2024-2025/8.9</w:t>
            </w:r>
          </w:p>
        </w:tc>
      </w:tr>
    </w:tbl>
    <w:p w:rsidR="006029D4" w:rsidRDefault="006029D4"/>
    <w:sectPr w:rsidR="006029D4">
      <w:pgSz w:w="11910" w:h="16840"/>
      <w:pgMar w:top="920" w:right="992" w:bottom="780" w:left="992" w:header="482" w:footer="59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9D4" w:rsidRDefault="006029D4">
      <w:r>
        <w:separator/>
      </w:r>
    </w:p>
  </w:endnote>
  <w:endnote w:type="continuationSeparator" w:id="0">
    <w:p w:rsidR="006029D4" w:rsidRDefault="0060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13" w:rsidRDefault="006029D4">
    <w:pPr>
      <w:pStyle w:val="GvdeMetni"/>
      <w:spacing w:before="0" w:line="14" w:lineRule="auto"/>
      <w:rPr>
        <w:sz w:val="20"/>
      </w:rPr>
    </w:pPr>
    <w:r>
      <w:rPr>
        <w:noProof/>
        <w:sz w:val="20"/>
        <w:lang w:eastAsia="tr-TR"/>
      </w:rPr>
      <mc:AlternateContent>
        <mc:Choice Requires="wps">
          <w:drawing>
            <wp:anchor distT="0" distB="0" distL="0" distR="0" simplePos="0" relativeHeight="487340032" behindDoc="1" locked="0" layoutInCell="1" allowOverlap="1">
              <wp:simplePos x="0" y="0"/>
              <wp:positionH relativeFrom="page">
                <wp:posOffset>6287515</wp:posOffset>
              </wp:positionH>
              <wp:positionV relativeFrom="page">
                <wp:posOffset>10175296</wp:posOffset>
              </wp:positionV>
              <wp:extent cx="56578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65735"/>
                      </a:xfrm>
                      <a:prstGeom prst="rect">
                        <a:avLst/>
                      </a:prstGeom>
                    </wps:spPr>
                    <wps:txbx>
                      <w:txbxContent>
                        <w:p w:rsidR="00E87A13" w:rsidRDefault="006029D4">
                          <w:pPr>
                            <w:spacing w:before="10"/>
                            <w:ind w:left="20"/>
                            <w:rPr>
                              <w:i/>
                              <w:sz w:val="20"/>
                            </w:rPr>
                          </w:pPr>
                          <w:r>
                            <w:rPr>
                              <w:i/>
                              <w:color w:val="5A5A5A"/>
                              <w:sz w:val="20"/>
                            </w:rPr>
                            <w:t>Sayfa</w:t>
                          </w:r>
                          <w:r>
                            <w:rPr>
                              <w:i/>
                              <w:color w:val="5A5A5A"/>
                              <w:spacing w:val="-1"/>
                              <w:sz w:val="20"/>
                            </w:rPr>
                            <w:t xml:space="preserve"> </w:t>
                          </w:r>
                          <w:r>
                            <w:rPr>
                              <w:i/>
                              <w:color w:val="5A5A5A"/>
                              <w:sz w:val="20"/>
                            </w:rPr>
                            <w:fldChar w:fldCharType="begin"/>
                          </w:r>
                          <w:r>
                            <w:rPr>
                              <w:i/>
                              <w:color w:val="5A5A5A"/>
                              <w:sz w:val="20"/>
                            </w:rPr>
                            <w:instrText xml:space="preserve"> PAGE </w:instrText>
                          </w:r>
                          <w:r>
                            <w:rPr>
                              <w:i/>
                              <w:color w:val="5A5A5A"/>
                              <w:sz w:val="20"/>
                            </w:rPr>
                            <w:fldChar w:fldCharType="separate"/>
                          </w:r>
                          <w:r w:rsidR="00A15038">
                            <w:rPr>
                              <w:i/>
                              <w:noProof/>
                              <w:color w:val="5A5A5A"/>
                              <w:sz w:val="20"/>
                            </w:rPr>
                            <w:t>1</w:t>
                          </w:r>
                          <w:r>
                            <w:rPr>
                              <w:i/>
                              <w:color w:val="5A5A5A"/>
                              <w:sz w:val="20"/>
                            </w:rPr>
                            <w:fldChar w:fldCharType="end"/>
                          </w:r>
                          <w:r>
                            <w:rPr>
                              <w:i/>
                              <w:color w:val="5A5A5A"/>
                              <w:spacing w:val="-3"/>
                              <w:sz w:val="20"/>
                            </w:rPr>
                            <w:t xml:space="preserve"> </w:t>
                          </w:r>
                          <w:r>
                            <w:rPr>
                              <w:i/>
                              <w:color w:val="5A5A5A"/>
                              <w:sz w:val="20"/>
                            </w:rPr>
                            <w:t>/</w:t>
                          </w:r>
                          <w:r>
                            <w:rPr>
                              <w:i/>
                              <w:color w:val="5A5A5A"/>
                              <w:spacing w:val="-1"/>
                              <w:sz w:val="20"/>
                            </w:rPr>
                            <w:t xml:space="preserve"> </w:t>
                          </w:r>
                          <w:r>
                            <w:rPr>
                              <w:i/>
                              <w:color w:val="5A5A5A"/>
                              <w:spacing w:val="-10"/>
                              <w:sz w:val="20"/>
                            </w:rPr>
                            <w:fldChar w:fldCharType="begin"/>
                          </w:r>
                          <w:r>
                            <w:rPr>
                              <w:i/>
                              <w:color w:val="5A5A5A"/>
                              <w:spacing w:val="-10"/>
                              <w:sz w:val="20"/>
                            </w:rPr>
                            <w:instrText xml:space="preserve"> NUMPAGES </w:instrText>
                          </w:r>
                          <w:r>
                            <w:rPr>
                              <w:i/>
                              <w:color w:val="5A5A5A"/>
                              <w:spacing w:val="-10"/>
                              <w:sz w:val="20"/>
                            </w:rPr>
                            <w:fldChar w:fldCharType="separate"/>
                          </w:r>
                          <w:r w:rsidR="00A15038">
                            <w:rPr>
                              <w:i/>
                              <w:noProof/>
                              <w:color w:val="5A5A5A"/>
                              <w:spacing w:val="-10"/>
                              <w:sz w:val="20"/>
                            </w:rPr>
                            <w:t>9</w:t>
                          </w:r>
                          <w:r>
                            <w:rPr>
                              <w:i/>
                              <w:color w:val="5A5A5A"/>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5.1pt;margin-top:801.2pt;width:44.55pt;height:13.05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" filled="f" stroked="f">
              <v:path arrowok="t"/>
              <v:textbox inset="0,0,0,0">
                <w:txbxContent>
                  <w:p w:rsidR="00E87A13" w:rsidRDefault="006029D4">
                    <w:pPr>
                      <w:spacing w:before="10"/>
                      <w:ind w:left="20"/>
                      <w:rPr>
                        <w:i/>
                        <w:sz w:val="20"/>
                      </w:rPr>
                    </w:pPr>
                    <w:r>
                      <w:rPr>
                        <w:i/>
                        <w:color w:val="5A5A5A"/>
                        <w:sz w:val="20"/>
                      </w:rPr>
                      <w:t>Sayfa</w:t>
                    </w:r>
                    <w:r>
                      <w:rPr>
                        <w:i/>
                        <w:color w:val="5A5A5A"/>
                        <w:spacing w:val="-1"/>
                        <w:sz w:val="20"/>
                      </w:rPr>
                      <w:t xml:space="preserve"> </w:t>
                    </w:r>
                    <w:r>
                      <w:rPr>
                        <w:i/>
                        <w:color w:val="5A5A5A"/>
                        <w:sz w:val="20"/>
                      </w:rPr>
                      <w:fldChar w:fldCharType="begin"/>
                    </w:r>
                    <w:r>
                      <w:rPr>
                        <w:i/>
                        <w:color w:val="5A5A5A"/>
                        <w:sz w:val="20"/>
                      </w:rPr>
                      <w:instrText xml:space="preserve"> PAGE </w:instrText>
                    </w:r>
                    <w:r>
                      <w:rPr>
                        <w:i/>
                        <w:color w:val="5A5A5A"/>
                        <w:sz w:val="20"/>
                      </w:rPr>
                      <w:fldChar w:fldCharType="separate"/>
                    </w:r>
                    <w:r w:rsidR="00A15038">
                      <w:rPr>
                        <w:i/>
                        <w:noProof/>
                        <w:color w:val="5A5A5A"/>
                        <w:sz w:val="20"/>
                      </w:rPr>
                      <w:t>1</w:t>
                    </w:r>
                    <w:r>
                      <w:rPr>
                        <w:i/>
                        <w:color w:val="5A5A5A"/>
                        <w:sz w:val="20"/>
                      </w:rPr>
                      <w:fldChar w:fldCharType="end"/>
                    </w:r>
                    <w:r>
                      <w:rPr>
                        <w:i/>
                        <w:color w:val="5A5A5A"/>
                        <w:spacing w:val="-3"/>
                        <w:sz w:val="20"/>
                      </w:rPr>
                      <w:t xml:space="preserve"> </w:t>
                    </w:r>
                    <w:r>
                      <w:rPr>
                        <w:i/>
                        <w:color w:val="5A5A5A"/>
                        <w:sz w:val="20"/>
                      </w:rPr>
                      <w:t>/</w:t>
                    </w:r>
                    <w:r>
                      <w:rPr>
                        <w:i/>
                        <w:color w:val="5A5A5A"/>
                        <w:spacing w:val="-1"/>
                        <w:sz w:val="20"/>
                      </w:rPr>
                      <w:t xml:space="preserve"> </w:t>
                    </w:r>
                    <w:r>
                      <w:rPr>
                        <w:i/>
                        <w:color w:val="5A5A5A"/>
                        <w:spacing w:val="-10"/>
                        <w:sz w:val="20"/>
                      </w:rPr>
                      <w:fldChar w:fldCharType="begin"/>
                    </w:r>
                    <w:r>
                      <w:rPr>
                        <w:i/>
                        <w:color w:val="5A5A5A"/>
                        <w:spacing w:val="-10"/>
                        <w:sz w:val="20"/>
                      </w:rPr>
                      <w:instrText xml:space="preserve"> NUMPAGES </w:instrText>
                    </w:r>
                    <w:r>
                      <w:rPr>
                        <w:i/>
                        <w:color w:val="5A5A5A"/>
                        <w:spacing w:val="-10"/>
                        <w:sz w:val="20"/>
                      </w:rPr>
                      <w:fldChar w:fldCharType="separate"/>
                    </w:r>
                    <w:r w:rsidR="00A15038">
                      <w:rPr>
                        <w:i/>
                        <w:noProof/>
                        <w:color w:val="5A5A5A"/>
                        <w:spacing w:val="-10"/>
                        <w:sz w:val="20"/>
                      </w:rPr>
                      <w:t>9</w:t>
                    </w:r>
                    <w:r>
                      <w:rPr>
                        <w:i/>
                        <w:color w:val="5A5A5A"/>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13" w:rsidRDefault="006029D4">
    <w:pPr>
      <w:pStyle w:val="GvdeMetni"/>
      <w:spacing w:before="0" w:line="14" w:lineRule="auto"/>
      <w:rPr>
        <w:sz w:val="20"/>
      </w:rPr>
    </w:pPr>
    <w:r>
      <w:rPr>
        <w:noProof/>
        <w:sz w:val="20"/>
        <w:lang w:eastAsia="tr-TR"/>
      </w:rPr>
      <mc:AlternateContent>
        <mc:Choice Requires="wps">
          <w:drawing>
            <wp:anchor distT="0" distB="0" distL="0" distR="0" simplePos="0" relativeHeight="487342080" behindDoc="1" locked="0" layoutInCell="1" allowOverlap="1">
              <wp:simplePos x="0" y="0"/>
              <wp:positionH relativeFrom="page">
                <wp:posOffset>6287515</wp:posOffset>
              </wp:positionH>
              <wp:positionV relativeFrom="page">
                <wp:posOffset>10175296</wp:posOffset>
              </wp:positionV>
              <wp:extent cx="56578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65735"/>
                      </a:xfrm>
                      <a:prstGeom prst="rect">
                        <a:avLst/>
                      </a:prstGeom>
                    </wps:spPr>
                    <wps:txbx>
                      <w:txbxContent>
                        <w:p w:rsidR="00E87A13" w:rsidRDefault="006029D4">
                          <w:pPr>
                            <w:spacing w:before="10"/>
                            <w:ind w:left="20"/>
                            <w:rPr>
                              <w:i/>
                              <w:sz w:val="20"/>
                            </w:rPr>
                          </w:pPr>
                          <w:r>
                            <w:rPr>
                              <w:i/>
                              <w:color w:val="5A5A5A"/>
                              <w:sz w:val="20"/>
                            </w:rPr>
                            <w:t>Sayfa</w:t>
                          </w:r>
                          <w:r>
                            <w:rPr>
                              <w:i/>
                              <w:color w:val="5A5A5A"/>
                              <w:spacing w:val="-1"/>
                              <w:sz w:val="20"/>
                            </w:rPr>
                            <w:t xml:space="preserve"> </w:t>
                          </w:r>
                          <w:r>
                            <w:rPr>
                              <w:i/>
                              <w:color w:val="5A5A5A"/>
                              <w:sz w:val="20"/>
                            </w:rPr>
                            <w:fldChar w:fldCharType="begin"/>
                          </w:r>
                          <w:r>
                            <w:rPr>
                              <w:i/>
                              <w:color w:val="5A5A5A"/>
                              <w:sz w:val="20"/>
                            </w:rPr>
                            <w:instrText xml:space="preserve"> PAGE </w:instrText>
                          </w:r>
                          <w:r>
                            <w:rPr>
                              <w:i/>
                              <w:color w:val="5A5A5A"/>
                              <w:sz w:val="20"/>
                            </w:rPr>
                            <w:fldChar w:fldCharType="separate"/>
                          </w:r>
                          <w:r w:rsidR="00A15038">
                            <w:rPr>
                              <w:i/>
                              <w:noProof/>
                              <w:color w:val="5A5A5A"/>
                              <w:sz w:val="20"/>
                            </w:rPr>
                            <w:t>2</w:t>
                          </w:r>
                          <w:r>
                            <w:rPr>
                              <w:i/>
                              <w:color w:val="5A5A5A"/>
                              <w:sz w:val="20"/>
                            </w:rPr>
                            <w:fldChar w:fldCharType="end"/>
                          </w:r>
                          <w:r>
                            <w:rPr>
                              <w:i/>
                              <w:color w:val="5A5A5A"/>
                              <w:spacing w:val="-3"/>
                              <w:sz w:val="20"/>
                            </w:rPr>
                            <w:t xml:space="preserve"> </w:t>
                          </w:r>
                          <w:r>
                            <w:rPr>
                              <w:i/>
                              <w:color w:val="5A5A5A"/>
                              <w:sz w:val="20"/>
                            </w:rPr>
                            <w:t>/</w:t>
                          </w:r>
                          <w:r>
                            <w:rPr>
                              <w:i/>
                              <w:color w:val="5A5A5A"/>
                              <w:spacing w:val="-1"/>
                              <w:sz w:val="20"/>
                            </w:rPr>
                            <w:t xml:space="preserve"> </w:t>
                          </w:r>
                          <w:r>
                            <w:rPr>
                              <w:i/>
                              <w:color w:val="5A5A5A"/>
                              <w:spacing w:val="-10"/>
                              <w:sz w:val="20"/>
                            </w:rPr>
                            <w:fldChar w:fldCharType="begin"/>
                          </w:r>
                          <w:r>
                            <w:rPr>
                              <w:i/>
                              <w:color w:val="5A5A5A"/>
                              <w:spacing w:val="-10"/>
                              <w:sz w:val="20"/>
                            </w:rPr>
                            <w:instrText xml:space="preserve"> NUMPAGES </w:instrText>
                          </w:r>
                          <w:r>
                            <w:rPr>
                              <w:i/>
                              <w:color w:val="5A5A5A"/>
                              <w:spacing w:val="-10"/>
                              <w:sz w:val="20"/>
                            </w:rPr>
                            <w:fldChar w:fldCharType="separate"/>
                          </w:r>
                          <w:r w:rsidR="00A15038">
                            <w:rPr>
                              <w:i/>
                              <w:noProof/>
                              <w:color w:val="5A5A5A"/>
                              <w:spacing w:val="-10"/>
                              <w:sz w:val="20"/>
                            </w:rPr>
                            <w:t>9</w:t>
                          </w:r>
                          <w:r>
                            <w:rPr>
                              <w:i/>
                              <w:color w:val="5A5A5A"/>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8" type="#_x0000_t202" style="position:absolute;margin-left:495.1pt;margin-top:801.2pt;width:44.55pt;height:13.05pt;z-index:-159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" filled="f" stroked="f">
              <v:path arrowok="t"/>
              <v:textbox inset="0,0,0,0">
                <w:txbxContent>
                  <w:p w:rsidR="00E87A13" w:rsidRDefault="006029D4">
                    <w:pPr>
                      <w:spacing w:before="10"/>
                      <w:ind w:left="20"/>
                      <w:rPr>
                        <w:i/>
                        <w:sz w:val="20"/>
                      </w:rPr>
                    </w:pPr>
                    <w:r>
                      <w:rPr>
                        <w:i/>
                        <w:color w:val="5A5A5A"/>
                        <w:sz w:val="20"/>
                      </w:rPr>
                      <w:t>Sayfa</w:t>
                    </w:r>
                    <w:r>
                      <w:rPr>
                        <w:i/>
                        <w:color w:val="5A5A5A"/>
                        <w:spacing w:val="-1"/>
                        <w:sz w:val="20"/>
                      </w:rPr>
                      <w:t xml:space="preserve"> </w:t>
                    </w:r>
                    <w:r>
                      <w:rPr>
                        <w:i/>
                        <w:color w:val="5A5A5A"/>
                        <w:sz w:val="20"/>
                      </w:rPr>
                      <w:fldChar w:fldCharType="begin"/>
                    </w:r>
                    <w:r>
                      <w:rPr>
                        <w:i/>
                        <w:color w:val="5A5A5A"/>
                        <w:sz w:val="20"/>
                      </w:rPr>
                      <w:instrText xml:space="preserve"> PAGE </w:instrText>
                    </w:r>
                    <w:r>
                      <w:rPr>
                        <w:i/>
                        <w:color w:val="5A5A5A"/>
                        <w:sz w:val="20"/>
                      </w:rPr>
                      <w:fldChar w:fldCharType="separate"/>
                    </w:r>
                    <w:r w:rsidR="00A15038">
                      <w:rPr>
                        <w:i/>
                        <w:noProof/>
                        <w:color w:val="5A5A5A"/>
                        <w:sz w:val="20"/>
                      </w:rPr>
                      <w:t>2</w:t>
                    </w:r>
                    <w:r>
                      <w:rPr>
                        <w:i/>
                        <w:color w:val="5A5A5A"/>
                        <w:sz w:val="20"/>
                      </w:rPr>
                      <w:fldChar w:fldCharType="end"/>
                    </w:r>
                    <w:r>
                      <w:rPr>
                        <w:i/>
                        <w:color w:val="5A5A5A"/>
                        <w:spacing w:val="-3"/>
                        <w:sz w:val="20"/>
                      </w:rPr>
                      <w:t xml:space="preserve"> </w:t>
                    </w:r>
                    <w:r>
                      <w:rPr>
                        <w:i/>
                        <w:color w:val="5A5A5A"/>
                        <w:sz w:val="20"/>
                      </w:rPr>
                      <w:t>/</w:t>
                    </w:r>
                    <w:r>
                      <w:rPr>
                        <w:i/>
                        <w:color w:val="5A5A5A"/>
                        <w:spacing w:val="-1"/>
                        <w:sz w:val="20"/>
                      </w:rPr>
                      <w:t xml:space="preserve"> </w:t>
                    </w:r>
                    <w:r>
                      <w:rPr>
                        <w:i/>
                        <w:color w:val="5A5A5A"/>
                        <w:spacing w:val="-10"/>
                        <w:sz w:val="20"/>
                      </w:rPr>
                      <w:fldChar w:fldCharType="begin"/>
                    </w:r>
                    <w:r>
                      <w:rPr>
                        <w:i/>
                        <w:color w:val="5A5A5A"/>
                        <w:spacing w:val="-10"/>
                        <w:sz w:val="20"/>
                      </w:rPr>
                      <w:instrText xml:space="preserve"> NUMPAGES </w:instrText>
                    </w:r>
                    <w:r>
                      <w:rPr>
                        <w:i/>
                        <w:color w:val="5A5A5A"/>
                        <w:spacing w:val="-10"/>
                        <w:sz w:val="20"/>
                      </w:rPr>
                      <w:fldChar w:fldCharType="separate"/>
                    </w:r>
                    <w:r w:rsidR="00A15038">
                      <w:rPr>
                        <w:i/>
                        <w:noProof/>
                        <w:color w:val="5A5A5A"/>
                        <w:spacing w:val="-10"/>
                        <w:sz w:val="20"/>
                      </w:rPr>
                      <w:t>9</w:t>
                    </w:r>
                    <w:r>
                      <w:rPr>
                        <w:i/>
                        <w:color w:val="5A5A5A"/>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9D4" w:rsidRDefault="006029D4">
      <w:r>
        <w:separator/>
      </w:r>
    </w:p>
  </w:footnote>
  <w:footnote w:type="continuationSeparator" w:id="0">
    <w:p w:rsidR="006029D4" w:rsidRDefault="00602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13" w:rsidRDefault="006029D4">
    <w:pPr>
      <w:pStyle w:val="GvdeMetni"/>
      <w:spacing w:before="0" w:line="14" w:lineRule="auto"/>
      <w:rPr>
        <w:sz w:val="20"/>
      </w:rPr>
    </w:pPr>
    <w:r>
      <w:rPr>
        <w:noProof/>
        <w:sz w:val="20"/>
        <w:lang w:eastAsia="tr-TR"/>
      </w:rPr>
      <w:drawing>
        <wp:anchor distT="0" distB="0" distL="0" distR="0" simplePos="0" relativeHeight="487340544" behindDoc="1" locked="0" layoutInCell="1" allowOverlap="1">
          <wp:simplePos x="0" y="0"/>
          <wp:positionH relativeFrom="page">
            <wp:posOffset>745236</wp:posOffset>
          </wp:positionH>
          <wp:positionV relativeFrom="page">
            <wp:posOffset>305790</wp:posOffset>
          </wp:positionV>
          <wp:extent cx="926592" cy="28293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926592" cy="282930"/>
                  </a:xfrm>
                  <a:prstGeom prst="rect">
                    <a:avLst/>
                  </a:prstGeom>
                </pic:spPr>
              </pic:pic>
            </a:graphicData>
          </a:graphic>
        </wp:anchor>
      </w:drawing>
    </w:r>
    <w:r>
      <w:rPr>
        <w:noProof/>
        <w:sz w:val="20"/>
        <w:lang w:eastAsia="tr-TR"/>
      </w:rPr>
      <mc:AlternateContent>
        <mc:Choice Requires="wps">
          <w:drawing>
            <wp:anchor distT="0" distB="0" distL="0" distR="0" simplePos="0" relativeHeight="487341056" behindDoc="1" locked="0" layoutInCell="1" allowOverlap="1">
              <wp:simplePos x="0" y="0"/>
              <wp:positionH relativeFrom="page">
                <wp:posOffset>1769364</wp:posOffset>
              </wp:positionH>
              <wp:positionV relativeFrom="page">
                <wp:posOffset>519683</wp:posOffset>
              </wp:positionV>
              <wp:extent cx="509016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0160" cy="9525"/>
                      </a:xfrm>
                      <a:custGeom>
                        <a:avLst/>
                        <a:gdLst/>
                        <a:ahLst/>
                        <a:cxnLst/>
                        <a:rect l="l" t="t" r="r" b="b"/>
                        <a:pathLst>
                          <a:path w="5090160" h="9525">
                            <a:moveTo>
                              <a:pt x="5090160" y="0"/>
                            </a:moveTo>
                            <a:lnTo>
                              <a:pt x="0" y="0"/>
                            </a:lnTo>
                            <a:lnTo>
                              <a:pt x="0" y="9144"/>
                            </a:lnTo>
                            <a:lnTo>
                              <a:pt x="5090160" y="9144"/>
                            </a:lnTo>
                            <a:lnTo>
                              <a:pt x="5090160" y="0"/>
                            </a:lnTo>
                            <a:close/>
                          </a:path>
                        </a:pathLst>
                      </a:custGeom>
                      <a:solidFill>
                        <a:srgbClr val="79113E"/>
                      </a:solidFill>
                    </wps:spPr>
                    <wps:bodyPr wrap="square" lIns="0" tIns="0" rIns="0" bIns="0" rtlCol="0">
                      <a:prstTxWarp prst="textNoShape">
                        <a:avLst/>
                      </a:prstTxWarp>
                      <a:noAutofit/>
                    </wps:bodyPr>
                  </wps:wsp>
                </a:graphicData>
              </a:graphic>
            </wp:anchor>
          </w:drawing>
        </mc:Choice>
        <mc:Fallback>
          <w:pict>
            <v:shape w14:anchorId="442F1CAB" id="Graphic 7" o:spid="_x0000_s1026" style="position:absolute;margin-left:139.3pt;margin-top:40.9pt;width:400.8pt;height:.75pt;z-index:-15975424;visibility:visible;mso-wrap-style:square;mso-wrap-distance-left:0;mso-wrap-distance-top:0;mso-wrap-distance-right:0;mso-wrap-distance-bottom:0;mso-position-horizontal:absolute;mso-position-horizontal-relative:page;mso-position-vertical:absolute;mso-position-vertical-relative:page;v-text-anchor:top" coordsize="50901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" path="m5090160,l,,,9144r5090160,l5090160,xe" fillcolor="#79113e" stroked="f">
              <v:path arrowok="t"/>
              <w10:wrap anchorx="page" anchory="page"/>
            </v:shape>
          </w:pict>
        </mc:Fallback>
      </mc:AlternateContent>
    </w:r>
    <w:r>
      <w:rPr>
        <w:noProof/>
        <w:sz w:val="20"/>
        <w:lang w:eastAsia="tr-TR"/>
      </w:rPr>
      <mc:AlternateContent>
        <mc:Choice Requires="wps">
          <w:drawing>
            <wp:anchor distT="0" distB="0" distL="0" distR="0" simplePos="0" relativeHeight="487341568" behindDoc="1" locked="0" layoutInCell="1" allowOverlap="1">
              <wp:simplePos x="0" y="0"/>
              <wp:positionH relativeFrom="page">
                <wp:posOffset>5104890</wp:posOffset>
              </wp:positionH>
              <wp:positionV relativeFrom="page">
                <wp:posOffset>350069</wp:posOffset>
              </wp:positionV>
              <wp:extent cx="174942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9425" cy="165735"/>
                      </a:xfrm>
                      <a:prstGeom prst="rect">
                        <a:avLst/>
                      </a:prstGeom>
                    </wps:spPr>
                    <wps:txbx>
                      <w:txbxContent>
                        <w:p w:rsidR="00E87A13" w:rsidRDefault="006029D4">
                          <w:pPr>
                            <w:spacing w:before="10"/>
                            <w:ind w:left="20"/>
                            <w:rPr>
                              <w:i/>
                              <w:sz w:val="20"/>
                            </w:rPr>
                          </w:pPr>
                          <w:r>
                            <w:rPr>
                              <w:i/>
                              <w:color w:val="5A5A5A"/>
                              <w:sz w:val="20"/>
                            </w:rPr>
                            <w:t>Kalite</w:t>
                          </w:r>
                          <w:r>
                            <w:rPr>
                              <w:i/>
                              <w:color w:val="5A5A5A"/>
                              <w:spacing w:val="-7"/>
                              <w:sz w:val="20"/>
                            </w:rPr>
                            <w:t xml:space="preserve"> </w:t>
                          </w:r>
                          <w:r>
                            <w:rPr>
                              <w:i/>
                              <w:color w:val="5A5A5A"/>
                              <w:sz w:val="20"/>
                            </w:rPr>
                            <w:t>Güvence</w:t>
                          </w:r>
                          <w:r>
                            <w:rPr>
                              <w:i/>
                              <w:color w:val="5A5A5A"/>
                              <w:spacing w:val="-7"/>
                              <w:sz w:val="20"/>
                            </w:rPr>
                            <w:t xml:space="preserve"> </w:t>
                          </w:r>
                          <w:r>
                            <w:rPr>
                              <w:i/>
                              <w:color w:val="5A5A5A"/>
                              <w:sz w:val="20"/>
                            </w:rPr>
                            <w:t>Sistemi</w:t>
                          </w:r>
                          <w:r>
                            <w:rPr>
                              <w:i/>
                              <w:color w:val="5A5A5A"/>
                              <w:spacing w:val="-7"/>
                              <w:sz w:val="20"/>
                            </w:rPr>
                            <w:t xml:space="preserve"> </w:t>
                          </w:r>
                          <w:r>
                            <w:rPr>
                              <w:i/>
                              <w:color w:val="5A5A5A"/>
                              <w:spacing w:val="-2"/>
                              <w:sz w:val="20"/>
                            </w:rPr>
                            <w:t>Yönergesi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401.95pt;margin-top:27.55pt;width:137.75pt;height:13.05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" filled="f" stroked="f">
              <v:path arrowok="t"/>
              <v:textbox inset="0,0,0,0">
                <w:txbxContent>
                  <w:p w:rsidR="00E87A13" w:rsidRDefault="006029D4">
                    <w:pPr>
                      <w:spacing w:before="10"/>
                      <w:ind w:left="20"/>
                      <w:rPr>
                        <w:i/>
                        <w:sz w:val="20"/>
                      </w:rPr>
                    </w:pPr>
                    <w:r>
                      <w:rPr>
                        <w:i/>
                        <w:color w:val="5A5A5A"/>
                        <w:sz w:val="20"/>
                      </w:rPr>
                      <w:t>Kalite</w:t>
                    </w:r>
                    <w:r>
                      <w:rPr>
                        <w:i/>
                        <w:color w:val="5A5A5A"/>
                        <w:spacing w:val="-7"/>
                        <w:sz w:val="20"/>
                      </w:rPr>
                      <w:t xml:space="preserve"> </w:t>
                    </w:r>
                    <w:r>
                      <w:rPr>
                        <w:i/>
                        <w:color w:val="5A5A5A"/>
                        <w:sz w:val="20"/>
                      </w:rPr>
                      <w:t>Güvence</w:t>
                    </w:r>
                    <w:r>
                      <w:rPr>
                        <w:i/>
                        <w:color w:val="5A5A5A"/>
                        <w:spacing w:val="-7"/>
                        <w:sz w:val="20"/>
                      </w:rPr>
                      <w:t xml:space="preserve"> </w:t>
                    </w:r>
                    <w:r>
                      <w:rPr>
                        <w:i/>
                        <w:color w:val="5A5A5A"/>
                        <w:sz w:val="20"/>
                      </w:rPr>
                      <w:t>Sistemi</w:t>
                    </w:r>
                    <w:r>
                      <w:rPr>
                        <w:i/>
                        <w:color w:val="5A5A5A"/>
                        <w:spacing w:val="-7"/>
                        <w:sz w:val="20"/>
                      </w:rPr>
                      <w:t xml:space="preserve"> </w:t>
                    </w:r>
                    <w:r>
                      <w:rPr>
                        <w:i/>
                        <w:color w:val="5A5A5A"/>
                        <w:spacing w:val="-2"/>
                        <w:sz w:val="20"/>
                      </w:rPr>
                      <w:t>Yönergesi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4020D"/>
    <w:multiLevelType w:val="hybridMultilevel"/>
    <w:tmpl w:val="D8EA21A4"/>
    <w:lvl w:ilvl="0" w:tplc="FC527E6E">
      <w:start w:val="1"/>
      <w:numFmt w:val="lowerLetter"/>
      <w:lvlText w:val="%1)"/>
      <w:lvlJc w:val="left"/>
      <w:pPr>
        <w:ind w:left="133" w:hanging="284"/>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B972EFC4">
      <w:numFmt w:val="bullet"/>
      <w:lvlText w:val="•"/>
      <w:lvlJc w:val="left"/>
      <w:pPr>
        <w:ind w:left="1118" w:hanging="284"/>
      </w:pPr>
      <w:rPr>
        <w:rFonts w:hint="default"/>
        <w:lang w:val="tr-TR" w:eastAsia="en-US" w:bidi="ar-SA"/>
      </w:rPr>
    </w:lvl>
    <w:lvl w:ilvl="2" w:tplc="C89C83AA">
      <w:numFmt w:val="bullet"/>
      <w:lvlText w:val="•"/>
      <w:lvlJc w:val="left"/>
      <w:pPr>
        <w:ind w:left="2096" w:hanging="284"/>
      </w:pPr>
      <w:rPr>
        <w:rFonts w:hint="default"/>
        <w:lang w:val="tr-TR" w:eastAsia="en-US" w:bidi="ar-SA"/>
      </w:rPr>
    </w:lvl>
    <w:lvl w:ilvl="3" w:tplc="B78E6BD4">
      <w:numFmt w:val="bullet"/>
      <w:lvlText w:val="•"/>
      <w:lvlJc w:val="left"/>
      <w:pPr>
        <w:ind w:left="3074" w:hanging="284"/>
      </w:pPr>
      <w:rPr>
        <w:rFonts w:hint="default"/>
        <w:lang w:val="tr-TR" w:eastAsia="en-US" w:bidi="ar-SA"/>
      </w:rPr>
    </w:lvl>
    <w:lvl w:ilvl="4" w:tplc="46B026AE">
      <w:numFmt w:val="bullet"/>
      <w:lvlText w:val="•"/>
      <w:lvlJc w:val="left"/>
      <w:pPr>
        <w:ind w:left="4052" w:hanging="284"/>
      </w:pPr>
      <w:rPr>
        <w:rFonts w:hint="default"/>
        <w:lang w:val="tr-TR" w:eastAsia="en-US" w:bidi="ar-SA"/>
      </w:rPr>
    </w:lvl>
    <w:lvl w:ilvl="5" w:tplc="2E748A00">
      <w:numFmt w:val="bullet"/>
      <w:lvlText w:val="•"/>
      <w:lvlJc w:val="left"/>
      <w:pPr>
        <w:ind w:left="5031" w:hanging="284"/>
      </w:pPr>
      <w:rPr>
        <w:rFonts w:hint="default"/>
        <w:lang w:val="tr-TR" w:eastAsia="en-US" w:bidi="ar-SA"/>
      </w:rPr>
    </w:lvl>
    <w:lvl w:ilvl="6" w:tplc="B7A48400">
      <w:numFmt w:val="bullet"/>
      <w:lvlText w:val="•"/>
      <w:lvlJc w:val="left"/>
      <w:pPr>
        <w:ind w:left="6009" w:hanging="284"/>
      </w:pPr>
      <w:rPr>
        <w:rFonts w:hint="default"/>
        <w:lang w:val="tr-TR" w:eastAsia="en-US" w:bidi="ar-SA"/>
      </w:rPr>
    </w:lvl>
    <w:lvl w:ilvl="7" w:tplc="7FC4F15A">
      <w:numFmt w:val="bullet"/>
      <w:lvlText w:val="•"/>
      <w:lvlJc w:val="left"/>
      <w:pPr>
        <w:ind w:left="6987" w:hanging="284"/>
      </w:pPr>
      <w:rPr>
        <w:rFonts w:hint="default"/>
        <w:lang w:val="tr-TR" w:eastAsia="en-US" w:bidi="ar-SA"/>
      </w:rPr>
    </w:lvl>
    <w:lvl w:ilvl="8" w:tplc="BF968838">
      <w:numFmt w:val="bullet"/>
      <w:lvlText w:val="•"/>
      <w:lvlJc w:val="left"/>
      <w:pPr>
        <w:ind w:left="7965" w:hanging="284"/>
      </w:pPr>
      <w:rPr>
        <w:rFonts w:hint="default"/>
        <w:lang w:val="tr-TR" w:eastAsia="en-US" w:bidi="ar-SA"/>
      </w:rPr>
    </w:lvl>
  </w:abstractNum>
  <w:abstractNum w:abstractNumId="1" w15:restartNumberingAfterBreak="0">
    <w:nsid w:val="26927390"/>
    <w:multiLevelType w:val="hybridMultilevel"/>
    <w:tmpl w:val="734CBC40"/>
    <w:lvl w:ilvl="0" w:tplc="85823778">
      <w:start w:val="1"/>
      <w:numFmt w:val="lowerLetter"/>
      <w:lvlText w:val="%1)"/>
      <w:lvlJc w:val="left"/>
      <w:pPr>
        <w:ind w:left="133" w:hanging="23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489019FC">
      <w:numFmt w:val="bullet"/>
      <w:lvlText w:val="•"/>
      <w:lvlJc w:val="left"/>
      <w:pPr>
        <w:ind w:left="1118" w:hanging="233"/>
      </w:pPr>
      <w:rPr>
        <w:rFonts w:hint="default"/>
        <w:lang w:val="tr-TR" w:eastAsia="en-US" w:bidi="ar-SA"/>
      </w:rPr>
    </w:lvl>
    <w:lvl w:ilvl="2" w:tplc="32E29500">
      <w:numFmt w:val="bullet"/>
      <w:lvlText w:val="•"/>
      <w:lvlJc w:val="left"/>
      <w:pPr>
        <w:ind w:left="2096" w:hanging="233"/>
      </w:pPr>
      <w:rPr>
        <w:rFonts w:hint="default"/>
        <w:lang w:val="tr-TR" w:eastAsia="en-US" w:bidi="ar-SA"/>
      </w:rPr>
    </w:lvl>
    <w:lvl w:ilvl="3" w:tplc="8696AA48">
      <w:numFmt w:val="bullet"/>
      <w:lvlText w:val="•"/>
      <w:lvlJc w:val="left"/>
      <w:pPr>
        <w:ind w:left="3074" w:hanging="233"/>
      </w:pPr>
      <w:rPr>
        <w:rFonts w:hint="default"/>
        <w:lang w:val="tr-TR" w:eastAsia="en-US" w:bidi="ar-SA"/>
      </w:rPr>
    </w:lvl>
    <w:lvl w:ilvl="4" w:tplc="1D382CF6">
      <w:numFmt w:val="bullet"/>
      <w:lvlText w:val="•"/>
      <w:lvlJc w:val="left"/>
      <w:pPr>
        <w:ind w:left="4052" w:hanging="233"/>
      </w:pPr>
      <w:rPr>
        <w:rFonts w:hint="default"/>
        <w:lang w:val="tr-TR" w:eastAsia="en-US" w:bidi="ar-SA"/>
      </w:rPr>
    </w:lvl>
    <w:lvl w:ilvl="5" w:tplc="2370E7C0">
      <w:numFmt w:val="bullet"/>
      <w:lvlText w:val="•"/>
      <w:lvlJc w:val="left"/>
      <w:pPr>
        <w:ind w:left="5031" w:hanging="233"/>
      </w:pPr>
      <w:rPr>
        <w:rFonts w:hint="default"/>
        <w:lang w:val="tr-TR" w:eastAsia="en-US" w:bidi="ar-SA"/>
      </w:rPr>
    </w:lvl>
    <w:lvl w:ilvl="6" w:tplc="4470C74E">
      <w:numFmt w:val="bullet"/>
      <w:lvlText w:val="•"/>
      <w:lvlJc w:val="left"/>
      <w:pPr>
        <w:ind w:left="6009" w:hanging="233"/>
      </w:pPr>
      <w:rPr>
        <w:rFonts w:hint="default"/>
        <w:lang w:val="tr-TR" w:eastAsia="en-US" w:bidi="ar-SA"/>
      </w:rPr>
    </w:lvl>
    <w:lvl w:ilvl="7" w:tplc="AA90F9AC">
      <w:numFmt w:val="bullet"/>
      <w:lvlText w:val="•"/>
      <w:lvlJc w:val="left"/>
      <w:pPr>
        <w:ind w:left="6987" w:hanging="233"/>
      </w:pPr>
      <w:rPr>
        <w:rFonts w:hint="default"/>
        <w:lang w:val="tr-TR" w:eastAsia="en-US" w:bidi="ar-SA"/>
      </w:rPr>
    </w:lvl>
    <w:lvl w:ilvl="8" w:tplc="0712BCF2">
      <w:numFmt w:val="bullet"/>
      <w:lvlText w:val="•"/>
      <w:lvlJc w:val="left"/>
      <w:pPr>
        <w:ind w:left="7965" w:hanging="233"/>
      </w:pPr>
      <w:rPr>
        <w:rFonts w:hint="default"/>
        <w:lang w:val="tr-TR" w:eastAsia="en-US" w:bidi="ar-SA"/>
      </w:rPr>
    </w:lvl>
  </w:abstractNum>
  <w:abstractNum w:abstractNumId="2" w15:restartNumberingAfterBreak="0">
    <w:nsid w:val="27912995"/>
    <w:multiLevelType w:val="hybridMultilevel"/>
    <w:tmpl w:val="FB1E48F6"/>
    <w:lvl w:ilvl="0" w:tplc="9B3A7CDE">
      <w:start w:val="2"/>
      <w:numFmt w:val="decimal"/>
      <w:lvlText w:val="(%1)"/>
      <w:lvlJc w:val="left"/>
      <w:pPr>
        <w:ind w:left="136" w:hanging="327"/>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ACF236FE">
      <w:start w:val="1"/>
      <w:numFmt w:val="lowerLetter"/>
      <w:lvlText w:val="%2)"/>
      <w:lvlJc w:val="left"/>
      <w:pPr>
        <w:ind w:left="1088"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0B80B0AA">
      <w:numFmt w:val="bullet"/>
      <w:lvlText w:val="•"/>
      <w:lvlJc w:val="left"/>
      <w:pPr>
        <w:ind w:left="2062" w:hanging="245"/>
      </w:pPr>
      <w:rPr>
        <w:rFonts w:hint="default"/>
        <w:lang w:val="tr-TR" w:eastAsia="en-US" w:bidi="ar-SA"/>
      </w:rPr>
    </w:lvl>
    <w:lvl w:ilvl="3" w:tplc="1A32612E">
      <w:numFmt w:val="bullet"/>
      <w:lvlText w:val="•"/>
      <w:lvlJc w:val="left"/>
      <w:pPr>
        <w:ind w:left="3044" w:hanging="245"/>
      </w:pPr>
      <w:rPr>
        <w:rFonts w:hint="default"/>
        <w:lang w:val="tr-TR" w:eastAsia="en-US" w:bidi="ar-SA"/>
      </w:rPr>
    </w:lvl>
    <w:lvl w:ilvl="4" w:tplc="B218B088">
      <w:numFmt w:val="bullet"/>
      <w:lvlText w:val="•"/>
      <w:lvlJc w:val="left"/>
      <w:pPr>
        <w:ind w:left="4027" w:hanging="245"/>
      </w:pPr>
      <w:rPr>
        <w:rFonts w:hint="default"/>
        <w:lang w:val="tr-TR" w:eastAsia="en-US" w:bidi="ar-SA"/>
      </w:rPr>
    </w:lvl>
    <w:lvl w:ilvl="5" w:tplc="C1A2DBBE">
      <w:numFmt w:val="bullet"/>
      <w:lvlText w:val="•"/>
      <w:lvlJc w:val="left"/>
      <w:pPr>
        <w:ind w:left="5009" w:hanging="245"/>
      </w:pPr>
      <w:rPr>
        <w:rFonts w:hint="default"/>
        <w:lang w:val="tr-TR" w:eastAsia="en-US" w:bidi="ar-SA"/>
      </w:rPr>
    </w:lvl>
    <w:lvl w:ilvl="6" w:tplc="AF7C9DE8">
      <w:numFmt w:val="bullet"/>
      <w:lvlText w:val="•"/>
      <w:lvlJc w:val="left"/>
      <w:pPr>
        <w:ind w:left="5992" w:hanging="245"/>
      </w:pPr>
      <w:rPr>
        <w:rFonts w:hint="default"/>
        <w:lang w:val="tr-TR" w:eastAsia="en-US" w:bidi="ar-SA"/>
      </w:rPr>
    </w:lvl>
    <w:lvl w:ilvl="7" w:tplc="7570DBCA">
      <w:numFmt w:val="bullet"/>
      <w:lvlText w:val="•"/>
      <w:lvlJc w:val="left"/>
      <w:pPr>
        <w:ind w:left="6974" w:hanging="245"/>
      </w:pPr>
      <w:rPr>
        <w:rFonts w:hint="default"/>
        <w:lang w:val="tr-TR" w:eastAsia="en-US" w:bidi="ar-SA"/>
      </w:rPr>
    </w:lvl>
    <w:lvl w:ilvl="8" w:tplc="7304CB86">
      <w:numFmt w:val="bullet"/>
      <w:lvlText w:val="•"/>
      <w:lvlJc w:val="left"/>
      <w:pPr>
        <w:ind w:left="7957" w:hanging="245"/>
      </w:pPr>
      <w:rPr>
        <w:rFonts w:hint="default"/>
        <w:lang w:val="tr-TR" w:eastAsia="en-US" w:bidi="ar-SA"/>
      </w:rPr>
    </w:lvl>
  </w:abstractNum>
  <w:abstractNum w:abstractNumId="3" w15:restartNumberingAfterBreak="0">
    <w:nsid w:val="2A7052D1"/>
    <w:multiLevelType w:val="hybridMultilevel"/>
    <w:tmpl w:val="DCA086A6"/>
    <w:lvl w:ilvl="0" w:tplc="F5D2FB96">
      <w:start w:val="2"/>
      <w:numFmt w:val="decimal"/>
      <w:lvlText w:val="(%1)"/>
      <w:lvlJc w:val="left"/>
      <w:pPr>
        <w:ind w:left="148" w:hanging="35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51021A64">
      <w:start w:val="1"/>
      <w:numFmt w:val="lowerLetter"/>
      <w:lvlText w:val="%2)"/>
      <w:lvlJc w:val="left"/>
      <w:pPr>
        <w:ind w:left="148" w:hanging="24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C1B4AAFC">
      <w:numFmt w:val="bullet"/>
      <w:lvlText w:val="•"/>
      <w:lvlJc w:val="left"/>
      <w:pPr>
        <w:ind w:left="2096" w:hanging="240"/>
      </w:pPr>
      <w:rPr>
        <w:rFonts w:hint="default"/>
        <w:lang w:val="tr-TR" w:eastAsia="en-US" w:bidi="ar-SA"/>
      </w:rPr>
    </w:lvl>
    <w:lvl w:ilvl="3" w:tplc="1FF8D854">
      <w:numFmt w:val="bullet"/>
      <w:lvlText w:val="•"/>
      <w:lvlJc w:val="left"/>
      <w:pPr>
        <w:ind w:left="3074" w:hanging="240"/>
      </w:pPr>
      <w:rPr>
        <w:rFonts w:hint="default"/>
        <w:lang w:val="tr-TR" w:eastAsia="en-US" w:bidi="ar-SA"/>
      </w:rPr>
    </w:lvl>
    <w:lvl w:ilvl="4" w:tplc="CDAE11BE">
      <w:numFmt w:val="bullet"/>
      <w:lvlText w:val="•"/>
      <w:lvlJc w:val="left"/>
      <w:pPr>
        <w:ind w:left="4052" w:hanging="240"/>
      </w:pPr>
      <w:rPr>
        <w:rFonts w:hint="default"/>
        <w:lang w:val="tr-TR" w:eastAsia="en-US" w:bidi="ar-SA"/>
      </w:rPr>
    </w:lvl>
    <w:lvl w:ilvl="5" w:tplc="095ED658">
      <w:numFmt w:val="bullet"/>
      <w:lvlText w:val="•"/>
      <w:lvlJc w:val="left"/>
      <w:pPr>
        <w:ind w:left="5031" w:hanging="240"/>
      </w:pPr>
      <w:rPr>
        <w:rFonts w:hint="default"/>
        <w:lang w:val="tr-TR" w:eastAsia="en-US" w:bidi="ar-SA"/>
      </w:rPr>
    </w:lvl>
    <w:lvl w:ilvl="6" w:tplc="6C8A48E4">
      <w:numFmt w:val="bullet"/>
      <w:lvlText w:val="•"/>
      <w:lvlJc w:val="left"/>
      <w:pPr>
        <w:ind w:left="6009" w:hanging="240"/>
      </w:pPr>
      <w:rPr>
        <w:rFonts w:hint="default"/>
        <w:lang w:val="tr-TR" w:eastAsia="en-US" w:bidi="ar-SA"/>
      </w:rPr>
    </w:lvl>
    <w:lvl w:ilvl="7" w:tplc="E81ACE58">
      <w:numFmt w:val="bullet"/>
      <w:lvlText w:val="•"/>
      <w:lvlJc w:val="left"/>
      <w:pPr>
        <w:ind w:left="6987" w:hanging="240"/>
      </w:pPr>
      <w:rPr>
        <w:rFonts w:hint="default"/>
        <w:lang w:val="tr-TR" w:eastAsia="en-US" w:bidi="ar-SA"/>
      </w:rPr>
    </w:lvl>
    <w:lvl w:ilvl="8" w:tplc="C31ED658">
      <w:numFmt w:val="bullet"/>
      <w:lvlText w:val="•"/>
      <w:lvlJc w:val="left"/>
      <w:pPr>
        <w:ind w:left="7965" w:hanging="240"/>
      </w:pPr>
      <w:rPr>
        <w:rFonts w:hint="default"/>
        <w:lang w:val="tr-TR" w:eastAsia="en-US" w:bidi="ar-SA"/>
      </w:rPr>
    </w:lvl>
  </w:abstractNum>
  <w:abstractNum w:abstractNumId="4" w15:restartNumberingAfterBreak="0">
    <w:nsid w:val="30DC32FC"/>
    <w:multiLevelType w:val="hybridMultilevel"/>
    <w:tmpl w:val="656C4706"/>
    <w:lvl w:ilvl="0" w:tplc="25940950">
      <w:start w:val="2"/>
      <w:numFmt w:val="decimal"/>
      <w:lvlText w:val="(%1)"/>
      <w:lvlJc w:val="left"/>
      <w:pPr>
        <w:ind w:left="1194" w:hanging="339"/>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92BCBBAE">
      <w:start w:val="1"/>
      <w:numFmt w:val="lowerLetter"/>
      <w:lvlText w:val="%2)"/>
      <w:lvlJc w:val="left"/>
      <w:pPr>
        <w:ind w:left="148" w:hanging="339"/>
        <w:jc w:val="left"/>
      </w:pPr>
      <w:rPr>
        <w:rFonts w:hint="default"/>
        <w:spacing w:val="-1"/>
        <w:w w:val="100"/>
        <w:lang w:val="tr-TR" w:eastAsia="en-US" w:bidi="ar-SA"/>
      </w:rPr>
    </w:lvl>
    <w:lvl w:ilvl="2" w:tplc="A906D1F8">
      <w:numFmt w:val="bullet"/>
      <w:lvlText w:val="•"/>
      <w:lvlJc w:val="left"/>
      <w:pPr>
        <w:ind w:left="1560" w:hanging="339"/>
      </w:pPr>
      <w:rPr>
        <w:rFonts w:hint="default"/>
        <w:lang w:val="tr-TR" w:eastAsia="en-US" w:bidi="ar-SA"/>
      </w:rPr>
    </w:lvl>
    <w:lvl w:ilvl="3" w:tplc="B5C60732">
      <w:numFmt w:val="bullet"/>
      <w:lvlText w:val="•"/>
      <w:lvlJc w:val="left"/>
      <w:pPr>
        <w:ind w:left="1580" w:hanging="339"/>
      </w:pPr>
      <w:rPr>
        <w:rFonts w:hint="default"/>
        <w:lang w:val="tr-TR" w:eastAsia="en-US" w:bidi="ar-SA"/>
      </w:rPr>
    </w:lvl>
    <w:lvl w:ilvl="4" w:tplc="60BC7BDA">
      <w:numFmt w:val="bullet"/>
      <w:lvlText w:val="•"/>
      <w:lvlJc w:val="left"/>
      <w:pPr>
        <w:ind w:left="2771" w:hanging="339"/>
      </w:pPr>
      <w:rPr>
        <w:rFonts w:hint="default"/>
        <w:lang w:val="tr-TR" w:eastAsia="en-US" w:bidi="ar-SA"/>
      </w:rPr>
    </w:lvl>
    <w:lvl w:ilvl="5" w:tplc="E9028974">
      <w:numFmt w:val="bullet"/>
      <w:lvlText w:val="•"/>
      <w:lvlJc w:val="left"/>
      <w:pPr>
        <w:ind w:left="3963" w:hanging="339"/>
      </w:pPr>
      <w:rPr>
        <w:rFonts w:hint="default"/>
        <w:lang w:val="tr-TR" w:eastAsia="en-US" w:bidi="ar-SA"/>
      </w:rPr>
    </w:lvl>
    <w:lvl w:ilvl="6" w:tplc="CF883452">
      <w:numFmt w:val="bullet"/>
      <w:lvlText w:val="•"/>
      <w:lvlJc w:val="left"/>
      <w:pPr>
        <w:ind w:left="5155" w:hanging="339"/>
      </w:pPr>
      <w:rPr>
        <w:rFonts w:hint="default"/>
        <w:lang w:val="tr-TR" w:eastAsia="en-US" w:bidi="ar-SA"/>
      </w:rPr>
    </w:lvl>
    <w:lvl w:ilvl="7" w:tplc="BBE2468C">
      <w:numFmt w:val="bullet"/>
      <w:lvlText w:val="•"/>
      <w:lvlJc w:val="left"/>
      <w:pPr>
        <w:ind w:left="6347" w:hanging="339"/>
      </w:pPr>
      <w:rPr>
        <w:rFonts w:hint="default"/>
        <w:lang w:val="tr-TR" w:eastAsia="en-US" w:bidi="ar-SA"/>
      </w:rPr>
    </w:lvl>
    <w:lvl w:ilvl="8" w:tplc="C2724106">
      <w:numFmt w:val="bullet"/>
      <w:lvlText w:val="•"/>
      <w:lvlJc w:val="left"/>
      <w:pPr>
        <w:ind w:left="7538" w:hanging="339"/>
      </w:pPr>
      <w:rPr>
        <w:rFonts w:hint="default"/>
        <w:lang w:val="tr-TR" w:eastAsia="en-US" w:bidi="ar-SA"/>
      </w:rPr>
    </w:lvl>
  </w:abstractNum>
  <w:abstractNum w:abstractNumId="5" w15:restartNumberingAfterBreak="0">
    <w:nsid w:val="3B1F4FE8"/>
    <w:multiLevelType w:val="hybridMultilevel"/>
    <w:tmpl w:val="9D02FB1C"/>
    <w:lvl w:ilvl="0" w:tplc="1DBAC5DE">
      <w:start w:val="2"/>
      <w:numFmt w:val="decimal"/>
      <w:lvlText w:val="(%1)"/>
      <w:lvlJc w:val="left"/>
      <w:pPr>
        <w:ind w:left="133" w:hanging="432"/>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56B85BEE">
      <w:start w:val="1"/>
      <w:numFmt w:val="lowerLetter"/>
      <w:lvlText w:val="%2)"/>
      <w:lvlJc w:val="left"/>
      <w:pPr>
        <w:ind w:left="133" w:hanging="33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49B4D7A0">
      <w:numFmt w:val="bullet"/>
      <w:lvlText w:val="•"/>
      <w:lvlJc w:val="left"/>
      <w:pPr>
        <w:ind w:left="2096" w:hanging="336"/>
      </w:pPr>
      <w:rPr>
        <w:rFonts w:hint="default"/>
        <w:lang w:val="tr-TR" w:eastAsia="en-US" w:bidi="ar-SA"/>
      </w:rPr>
    </w:lvl>
    <w:lvl w:ilvl="3" w:tplc="A47C9CD2">
      <w:numFmt w:val="bullet"/>
      <w:lvlText w:val="•"/>
      <w:lvlJc w:val="left"/>
      <w:pPr>
        <w:ind w:left="3074" w:hanging="336"/>
      </w:pPr>
      <w:rPr>
        <w:rFonts w:hint="default"/>
        <w:lang w:val="tr-TR" w:eastAsia="en-US" w:bidi="ar-SA"/>
      </w:rPr>
    </w:lvl>
    <w:lvl w:ilvl="4" w:tplc="C24E9B5E">
      <w:numFmt w:val="bullet"/>
      <w:lvlText w:val="•"/>
      <w:lvlJc w:val="left"/>
      <w:pPr>
        <w:ind w:left="4052" w:hanging="336"/>
      </w:pPr>
      <w:rPr>
        <w:rFonts w:hint="default"/>
        <w:lang w:val="tr-TR" w:eastAsia="en-US" w:bidi="ar-SA"/>
      </w:rPr>
    </w:lvl>
    <w:lvl w:ilvl="5" w:tplc="E402A6DE">
      <w:numFmt w:val="bullet"/>
      <w:lvlText w:val="•"/>
      <w:lvlJc w:val="left"/>
      <w:pPr>
        <w:ind w:left="5031" w:hanging="336"/>
      </w:pPr>
      <w:rPr>
        <w:rFonts w:hint="default"/>
        <w:lang w:val="tr-TR" w:eastAsia="en-US" w:bidi="ar-SA"/>
      </w:rPr>
    </w:lvl>
    <w:lvl w:ilvl="6" w:tplc="3B467FBA">
      <w:numFmt w:val="bullet"/>
      <w:lvlText w:val="•"/>
      <w:lvlJc w:val="left"/>
      <w:pPr>
        <w:ind w:left="6009" w:hanging="336"/>
      </w:pPr>
      <w:rPr>
        <w:rFonts w:hint="default"/>
        <w:lang w:val="tr-TR" w:eastAsia="en-US" w:bidi="ar-SA"/>
      </w:rPr>
    </w:lvl>
    <w:lvl w:ilvl="7" w:tplc="6A9C7614">
      <w:numFmt w:val="bullet"/>
      <w:lvlText w:val="•"/>
      <w:lvlJc w:val="left"/>
      <w:pPr>
        <w:ind w:left="6987" w:hanging="336"/>
      </w:pPr>
      <w:rPr>
        <w:rFonts w:hint="default"/>
        <w:lang w:val="tr-TR" w:eastAsia="en-US" w:bidi="ar-SA"/>
      </w:rPr>
    </w:lvl>
    <w:lvl w:ilvl="8" w:tplc="6F905EC2">
      <w:numFmt w:val="bullet"/>
      <w:lvlText w:val="•"/>
      <w:lvlJc w:val="left"/>
      <w:pPr>
        <w:ind w:left="7965" w:hanging="336"/>
      </w:pPr>
      <w:rPr>
        <w:rFonts w:hint="default"/>
        <w:lang w:val="tr-TR" w:eastAsia="en-US" w:bidi="ar-SA"/>
      </w:rPr>
    </w:lvl>
  </w:abstractNum>
  <w:abstractNum w:abstractNumId="6" w15:restartNumberingAfterBreak="0">
    <w:nsid w:val="50C30DDD"/>
    <w:multiLevelType w:val="hybridMultilevel"/>
    <w:tmpl w:val="19C0652C"/>
    <w:lvl w:ilvl="0" w:tplc="9FFADF92">
      <w:start w:val="1"/>
      <w:numFmt w:val="upperLetter"/>
      <w:lvlText w:val="%1)"/>
      <w:lvlJc w:val="left"/>
      <w:pPr>
        <w:ind w:left="1168" w:hanging="31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8FF88DBC">
      <w:start w:val="1"/>
      <w:numFmt w:val="lowerLetter"/>
      <w:lvlText w:val="%2)"/>
      <w:lvlJc w:val="left"/>
      <w:pPr>
        <w:ind w:left="148" w:hanging="257"/>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2" w:tplc="0B6A4E14">
      <w:numFmt w:val="bullet"/>
      <w:lvlText w:val="•"/>
      <w:lvlJc w:val="left"/>
      <w:pPr>
        <w:ind w:left="1160" w:hanging="257"/>
      </w:pPr>
      <w:rPr>
        <w:rFonts w:hint="default"/>
        <w:lang w:val="tr-TR" w:eastAsia="en-US" w:bidi="ar-SA"/>
      </w:rPr>
    </w:lvl>
    <w:lvl w:ilvl="3" w:tplc="E6C8164A">
      <w:numFmt w:val="bullet"/>
      <w:lvlText w:val="•"/>
      <w:lvlJc w:val="left"/>
      <w:pPr>
        <w:ind w:left="2255" w:hanging="257"/>
      </w:pPr>
      <w:rPr>
        <w:rFonts w:hint="default"/>
        <w:lang w:val="tr-TR" w:eastAsia="en-US" w:bidi="ar-SA"/>
      </w:rPr>
    </w:lvl>
    <w:lvl w:ilvl="4" w:tplc="793675E0">
      <w:numFmt w:val="bullet"/>
      <w:lvlText w:val="•"/>
      <w:lvlJc w:val="left"/>
      <w:pPr>
        <w:ind w:left="3350" w:hanging="257"/>
      </w:pPr>
      <w:rPr>
        <w:rFonts w:hint="default"/>
        <w:lang w:val="tr-TR" w:eastAsia="en-US" w:bidi="ar-SA"/>
      </w:rPr>
    </w:lvl>
    <w:lvl w:ilvl="5" w:tplc="A832F71E">
      <w:numFmt w:val="bullet"/>
      <w:lvlText w:val="•"/>
      <w:lvlJc w:val="left"/>
      <w:pPr>
        <w:ind w:left="4445" w:hanging="257"/>
      </w:pPr>
      <w:rPr>
        <w:rFonts w:hint="default"/>
        <w:lang w:val="tr-TR" w:eastAsia="en-US" w:bidi="ar-SA"/>
      </w:rPr>
    </w:lvl>
    <w:lvl w:ilvl="6" w:tplc="EE2248FE">
      <w:numFmt w:val="bullet"/>
      <w:lvlText w:val="•"/>
      <w:lvlJc w:val="left"/>
      <w:pPr>
        <w:ind w:left="5541" w:hanging="257"/>
      </w:pPr>
      <w:rPr>
        <w:rFonts w:hint="default"/>
        <w:lang w:val="tr-TR" w:eastAsia="en-US" w:bidi="ar-SA"/>
      </w:rPr>
    </w:lvl>
    <w:lvl w:ilvl="7" w:tplc="8FEA7B2A">
      <w:numFmt w:val="bullet"/>
      <w:lvlText w:val="•"/>
      <w:lvlJc w:val="left"/>
      <w:pPr>
        <w:ind w:left="6636" w:hanging="257"/>
      </w:pPr>
      <w:rPr>
        <w:rFonts w:hint="default"/>
        <w:lang w:val="tr-TR" w:eastAsia="en-US" w:bidi="ar-SA"/>
      </w:rPr>
    </w:lvl>
    <w:lvl w:ilvl="8" w:tplc="9FB45B98">
      <w:numFmt w:val="bullet"/>
      <w:lvlText w:val="•"/>
      <w:lvlJc w:val="left"/>
      <w:pPr>
        <w:ind w:left="7731" w:hanging="257"/>
      </w:pPr>
      <w:rPr>
        <w:rFonts w:hint="default"/>
        <w:lang w:val="tr-TR" w:eastAsia="en-US" w:bidi="ar-SA"/>
      </w:rPr>
    </w:lvl>
  </w:abstractNum>
  <w:abstractNum w:abstractNumId="7" w15:restartNumberingAfterBreak="0">
    <w:nsid w:val="51125B4F"/>
    <w:multiLevelType w:val="hybridMultilevel"/>
    <w:tmpl w:val="66E4AA04"/>
    <w:lvl w:ilvl="0" w:tplc="D02E2796">
      <w:start w:val="1"/>
      <w:numFmt w:val="lowerLetter"/>
      <w:lvlText w:val="%1)"/>
      <w:lvlJc w:val="left"/>
      <w:pPr>
        <w:ind w:left="1088"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003A23F8">
      <w:numFmt w:val="bullet"/>
      <w:lvlText w:val="•"/>
      <w:lvlJc w:val="left"/>
      <w:pPr>
        <w:ind w:left="1964" w:hanging="245"/>
      </w:pPr>
      <w:rPr>
        <w:rFonts w:hint="default"/>
        <w:lang w:val="tr-TR" w:eastAsia="en-US" w:bidi="ar-SA"/>
      </w:rPr>
    </w:lvl>
    <w:lvl w:ilvl="2" w:tplc="67FC9C42">
      <w:numFmt w:val="bullet"/>
      <w:lvlText w:val="•"/>
      <w:lvlJc w:val="left"/>
      <w:pPr>
        <w:ind w:left="2848" w:hanging="245"/>
      </w:pPr>
      <w:rPr>
        <w:rFonts w:hint="default"/>
        <w:lang w:val="tr-TR" w:eastAsia="en-US" w:bidi="ar-SA"/>
      </w:rPr>
    </w:lvl>
    <w:lvl w:ilvl="3" w:tplc="F7F88F32">
      <w:numFmt w:val="bullet"/>
      <w:lvlText w:val="•"/>
      <w:lvlJc w:val="left"/>
      <w:pPr>
        <w:ind w:left="3732" w:hanging="245"/>
      </w:pPr>
      <w:rPr>
        <w:rFonts w:hint="default"/>
        <w:lang w:val="tr-TR" w:eastAsia="en-US" w:bidi="ar-SA"/>
      </w:rPr>
    </w:lvl>
    <w:lvl w:ilvl="4" w:tplc="01323884">
      <w:numFmt w:val="bullet"/>
      <w:lvlText w:val="•"/>
      <w:lvlJc w:val="left"/>
      <w:pPr>
        <w:ind w:left="4616" w:hanging="245"/>
      </w:pPr>
      <w:rPr>
        <w:rFonts w:hint="default"/>
        <w:lang w:val="tr-TR" w:eastAsia="en-US" w:bidi="ar-SA"/>
      </w:rPr>
    </w:lvl>
    <w:lvl w:ilvl="5" w:tplc="9340A468">
      <w:numFmt w:val="bullet"/>
      <w:lvlText w:val="•"/>
      <w:lvlJc w:val="left"/>
      <w:pPr>
        <w:ind w:left="5501" w:hanging="245"/>
      </w:pPr>
      <w:rPr>
        <w:rFonts w:hint="default"/>
        <w:lang w:val="tr-TR" w:eastAsia="en-US" w:bidi="ar-SA"/>
      </w:rPr>
    </w:lvl>
    <w:lvl w:ilvl="6" w:tplc="B94E8210">
      <w:numFmt w:val="bullet"/>
      <w:lvlText w:val="•"/>
      <w:lvlJc w:val="left"/>
      <w:pPr>
        <w:ind w:left="6385" w:hanging="245"/>
      </w:pPr>
      <w:rPr>
        <w:rFonts w:hint="default"/>
        <w:lang w:val="tr-TR" w:eastAsia="en-US" w:bidi="ar-SA"/>
      </w:rPr>
    </w:lvl>
    <w:lvl w:ilvl="7" w:tplc="0A9A3900">
      <w:numFmt w:val="bullet"/>
      <w:lvlText w:val="•"/>
      <w:lvlJc w:val="left"/>
      <w:pPr>
        <w:ind w:left="7269" w:hanging="245"/>
      </w:pPr>
      <w:rPr>
        <w:rFonts w:hint="default"/>
        <w:lang w:val="tr-TR" w:eastAsia="en-US" w:bidi="ar-SA"/>
      </w:rPr>
    </w:lvl>
    <w:lvl w:ilvl="8" w:tplc="1C88E5CC">
      <w:numFmt w:val="bullet"/>
      <w:lvlText w:val="•"/>
      <w:lvlJc w:val="left"/>
      <w:pPr>
        <w:ind w:left="8153" w:hanging="245"/>
      </w:pPr>
      <w:rPr>
        <w:rFonts w:hint="default"/>
        <w:lang w:val="tr-TR" w:eastAsia="en-US" w:bidi="ar-SA"/>
      </w:rPr>
    </w:lvl>
  </w:abstractNum>
  <w:abstractNum w:abstractNumId="8" w15:restartNumberingAfterBreak="0">
    <w:nsid w:val="52A53A83"/>
    <w:multiLevelType w:val="hybridMultilevel"/>
    <w:tmpl w:val="C102E690"/>
    <w:lvl w:ilvl="0" w:tplc="C5586A34">
      <w:start w:val="2"/>
      <w:numFmt w:val="decimal"/>
      <w:lvlText w:val="%1)"/>
      <w:lvlJc w:val="left"/>
      <w:pPr>
        <w:ind w:left="136" w:hanging="31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0B0002A">
      <w:numFmt w:val="bullet"/>
      <w:lvlText w:val="•"/>
      <w:lvlJc w:val="left"/>
      <w:pPr>
        <w:ind w:left="1118" w:hanging="317"/>
      </w:pPr>
      <w:rPr>
        <w:rFonts w:hint="default"/>
        <w:lang w:val="tr-TR" w:eastAsia="en-US" w:bidi="ar-SA"/>
      </w:rPr>
    </w:lvl>
    <w:lvl w:ilvl="2" w:tplc="8C66C328">
      <w:numFmt w:val="bullet"/>
      <w:lvlText w:val="•"/>
      <w:lvlJc w:val="left"/>
      <w:pPr>
        <w:ind w:left="2096" w:hanging="317"/>
      </w:pPr>
      <w:rPr>
        <w:rFonts w:hint="default"/>
        <w:lang w:val="tr-TR" w:eastAsia="en-US" w:bidi="ar-SA"/>
      </w:rPr>
    </w:lvl>
    <w:lvl w:ilvl="3" w:tplc="4A4EDFF4">
      <w:numFmt w:val="bullet"/>
      <w:lvlText w:val="•"/>
      <w:lvlJc w:val="left"/>
      <w:pPr>
        <w:ind w:left="3074" w:hanging="317"/>
      </w:pPr>
      <w:rPr>
        <w:rFonts w:hint="default"/>
        <w:lang w:val="tr-TR" w:eastAsia="en-US" w:bidi="ar-SA"/>
      </w:rPr>
    </w:lvl>
    <w:lvl w:ilvl="4" w:tplc="3EAE2E28">
      <w:numFmt w:val="bullet"/>
      <w:lvlText w:val="•"/>
      <w:lvlJc w:val="left"/>
      <w:pPr>
        <w:ind w:left="4052" w:hanging="317"/>
      </w:pPr>
      <w:rPr>
        <w:rFonts w:hint="default"/>
        <w:lang w:val="tr-TR" w:eastAsia="en-US" w:bidi="ar-SA"/>
      </w:rPr>
    </w:lvl>
    <w:lvl w:ilvl="5" w:tplc="3036E158">
      <w:numFmt w:val="bullet"/>
      <w:lvlText w:val="•"/>
      <w:lvlJc w:val="left"/>
      <w:pPr>
        <w:ind w:left="5031" w:hanging="317"/>
      </w:pPr>
      <w:rPr>
        <w:rFonts w:hint="default"/>
        <w:lang w:val="tr-TR" w:eastAsia="en-US" w:bidi="ar-SA"/>
      </w:rPr>
    </w:lvl>
    <w:lvl w:ilvl="6" w:tplc="A72E0732">
      <w:numFmt w:val="bullet"/>
      <w:lvlText w:val="•"/>
      <w:lvlJc w:val="left"/>
      <w:pPr>
        <w:ind w:left="6009" w:hanging="317"/>
      </w:pPr>
      <w:rPr>
        <w:rFonts w:hint="default"/>
        <w:lang w:val="tr-TR" w:eastAsia="en-US" w:bidi="ar-SA"/>
      </w:rPr>
    </w:lvl>
    <w:lvl w:ilvl="7" w:tplc="8716BE5E">
      <w:numFmt w:val="bullet"/>
      <w:lvlText w:val="•"/>
      <w:lvlJc w:val="left"/>
      <w:pPr>
        <w:ind w:left="6987" w:hanging="317"/>
      </w:pPr>
      <w:rPr>
        <w:rFonts w:hint="default"/>
        <w:lang w:val="tr-TR" w:eastAsia="en-US" w:bidi="ar-SA"/>
      </w:rPr>
    </w:lvl>
    <w:lvl w:ilvl="8" w:tplc="C97E82BE">
      <w:numFmt w:val="bullet"/>
      <w:lvlText w:val="•"/>
      <w:lvlJc w:val="left"/>
      <w:pPr>
        <w:ind w:left="7965" w:hanging="317"/>
      </w:pPr>
      <w:rPr>
        <w:rFonts w:hint="default"/>
        <w:lang w:val="tr-TR" w:eastAsia="en-US" w:bidi="ar-SA"/>
      </w:rPr>
    </w:lvl>
  </w:abstractNum>
  <w:abstractNum w:abstractNumId="9" w15:restartNumberingAfterBreak="0">
    <w:nsid w:val="6A9771B2"/>
    <w:multiLevelType w:val="hybridMultilevel"/>
    <w:tmpl w:val="1CC61954"/>
    <w:lvl w:ilvl="0" w:tplc="F5E0316A">
      <w:start w:val="2"/>
      <w:numFmt w:val="decimal"/>
      <w:lvlText w:val="(%1)"/>
      <w:lvlJc w:val="left"/>
      <w:pPr>
        <w:ind w:left="148"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021AE14A">
      <w:start w:val="1"/>
      <w:numFmt w:val="lowerLetter"/>
      <w:lvlText w:val="%2)"/>
      <w:lvlJc w:val="left"/>
      <w:pPr>
        <w:ind w:left="148" w:hanging="23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4E8CC260">
      <w:numFmt w:val="bullet"/>
      <w:lvlText w:val="•"/>
      <w:lvlJc w:val="left"/>
      <w:pPr>
        <w:ind w:left="2096" w:hanging="238"/>
      </w:pPr>
      <w:rPr>
        <w:rFonts w:hint="default"/>
        <w:lang w:val="tr-TR" w:eastAsia="en-US" w:bidi="ar-SA"/>
      </w:rPr>
    </w:lvl>
    <w:lvl w:ilvl="3" w:tplc="5EAC6CAA">
      <w:numFmt w:val="bullet"/>
      <w:lvlText w:val="•"/>
      <w:lvlJc w:val="left"/>
      <w:pPr>
        <w:ind w:left="3074" w:hanging="238"/>
      </w:pPr>
      <w:rPr>
        <w:rFonts w:hint="default"/>
        <w:lang w:val="tr-TR" w:eastAsia="en-US" w:bidi="ar-SA"/>
      </w:rPr>
    </w:lvl>
    <w:lvl w:ilvl="4" w:tplc="1DF0E436">
      <w:numFmt w:val="bullet"/>
      <w:lvlText w:val="•"/>
      <w:lvlJc w:val="left"/>
      <w:pPr>
        <w:ind w:left="4052" w:hanging="238"/>
      </w:pPr>
      <w:rPr>
        <w:rFonts w:hint="default"/>
        <w:lang w:val="tr-TR" w:eastAsia="en-US" w:bidi="ar-SA"/>
      </w:rPr>
    </w:lvl>
    <w:lvl w:ilvl="5" w:tplc="9A869C46">
      <w:numFmt w:val="bullet"/>
      <w:lvlText w:val="•"/>
      <w:lvlJc w:val="left"/>
      <w:pPr>
        <w:ind w:left="5031" w:hanging="238"/>
      </w:pPr>
      <w:rPr>
        <w:rFonts w:hint="default"/>
        <w:lang w:val="tr-TR" w:eastAsia="en-US" w:bidi="ar-SA"/>
      </w:rPr>
    </w:lvl>
    <w:lvl w:ilvl="6" w:tplc="9AEA80EE">
      <w:numFmt w:val="bullet"/>
      <w:lvlText w:val="•"/>
      <w:lvlJc w:val="left"/>
      <w:pPr>
        <w:ind w:left="6009" w:hanging="238"/>
      </w:pPr>
      <w:rPr>
        <w:rFonts w:hint="default"/>
        <w:lang w:val="tr-TR" w:eastAsia="en-US" w:bidi="ar-SA"/>
      </w:rPr>
    </w:lvl>
    <w:lvl w:ilvl="7" w:tplc="A05ED402">
      <w:numFmt w:val="bullet"/>
      <w:lvlText w:val="•"/>
      <w:lvlJc w:val="left"/>
      <w:pPr>
        <w:ind w:left="6987" w:hanging="238"/>
      </w:pPr>
      <w:rPr>
        <w:rFonts w:hint="default"/>
        <w:lang w:val="tr-TR" w:eastAsia="en-US" w:bidi="ar-SA"/>
      </w:rPr>
    </w:lvl>
    <w:lvl w:ilvl="8" w:tplc="CFB4B17A">
      <w:numFmt w:val="bullet"/>
      <w:lvlText w:val="•"/>
      <w:lvlJc w:val="left"/>
      <w:pPr>
        <w:ind w:left="7965" w:hanging="238"/>
      </w:pPr>
      <w:rPr>
        <w:rFonts w:hint="default"/>
        <w:lang w:val="tr-TR" w:eastAsia="en-US" w:bidi="ar-SA"/>
      </w:rPr>
    </w:lvl>
  </w:abstractNum>
  <w:num w:numId="1">
    <w:abstractNumId w:val="8"/>
  </w:num>
  <w:num w:numId="2">
    <w:abstractNumId w:val="2"/>
  </w:num>
  <w:num w:numId="3">
    <w:abstractNumId w:val="3"/>
  </w:num>
  <w:num w:numId="4">
    <w:abstractNumId w:val="6"/>
  </w:num>
  <w:num w:numId="5">
    <w:abstractNumId w:val="4"/>
  </w:num>
  <w:num w:numId="6">
    <w:abstractNumId w:val="9"/>
  </w:num>
  <w:num w:numId="7">
    <w:abstractNumId w:val="0"/>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87A13"/>
    <w:rsid w:val="006029D4"/>
    <w:rsid w:val="00A15038"/>
    <w:rsid w:val="00AE36A1"/>
    <w:rsid w:val="00D032CD"/>
    <w:rsid w:val="00E87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ACB"/>
  <w15:docId w15:val="{1A6A2C8B-A2F2-4402-BB1B-0964D11C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 w:right="221"/>
      <w:jc w:val="center"/>
      <w:outlineLvl w:val="0"/>
    </w:pPr>
    <w:rPr>
      <w:b/>
      <w:bCs/>
      <w:sz w:val="24"/>
      <w:szCs w:val="24"/>
    </w:rPr>
  </w:style>
  <w:style w:type="paragraph" w:styleId="Balk2">
    <w:name w:val="heading 2"/>
    <w:basedOn w:val="Normal"/>
    <w:uiPriority w:val="1"/>
    <w:qFormat/>
    <w:pPr>
      <w:ind w:left="855"/>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0"/>
    </w:pPr>
    <w:rPr>
      <w:sz w:val="24"/>
      <w:szCs w:val="24"/>
    </w:rPr>
  </w:style>
  <w:style w:type="paragraph" w:styleId="ListeParagraf">
    <w:name w:val="List Paragraph"/>
    <w:basedOn w:val="Normal"/>
    <w:uiPriority w:val="1"/>
    <w:qFormat/>
    <w:pPr>
      <w:spacing w:before="120"/>
      <w:ind w:left="133" w:firstLine="708"/>
      <w:jc w:val="both"/>
    </w:pPr>
  </w:style>
  <w:style w:type="paragraph" w:customStyle="1" w:styleId="TableParagraph">
    <w:name w:val="Table Paragraph"/>
    <w:basedOn w:val="Normal"/>
    <w:uiPriority w:val="1"/>
    <w:qFormat/>
  </w:style>
  <w:style w:type="table" w:customStyle="1" w:styleId="TabloKlavuzu1">
    <w:name w:val="Tablo Kılavuzu1"/>
    <w:basedOn w:val="NormalTablo"/>
    <w:next w:val="TabloKlavuzu"/>
    <w:uiPriority w:val="39"/>
    <w:rsid w:val="00AE36A1"/>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E3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3672</Words>
  <Characters>20937</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ozgen</dc:creator>
  <dc:description/>
  <cp:lastModifiedBy>emre</cp:lastModifiedBy>
  <cp:revision>2</cp:revision>
  <dcterms:created xsi:type="dcterms:W3CDTF">2025-04-15T08:50:00Z</dcterms:created>
  <dcterms:modified xsi:type="dcterms:W3CDTF">2025-04-15T08:50:00Z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Word için Acrobat PDFMaker 11</vt:lpwstr>
  </property>
  <property fmtid="{D5CDD505-2E9C-101B-9397-08002B2CF9AE}" pid="4" name="LastSaved">
    <vt:filetime>2025-04-15T00:00:00Z</vt:filetime>
  </property>
  <property fmtid="{D5CDD505-2E9C-101B-9397-08002B2CF9AE}" pid="5" name="Producer">
    <vt:lpwstr>3-Heights(TM) PDF Security Shell 4.8.25.2 (http://www.pdf-tools.com)</vt:lpwstr>
  </property>
  <property fmtid="{D5CDD505-2E9C-101B-9397-08002B2CF9AE}" pid="6" name="SourceModified">
    <vt:lpwstr>D:20250204083729</vt:lpwstr>
  </property>
</Properties>
</file>